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FA2C6" w14:textId="77777777" w:rsidR="0047783A" w:rsidRPr="00E82463" w:rsidRDefault="0047783A" w:rsidP="003051AA">
      <w:pPr>
        <w:pStyle w:val="Balk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62546B75" w14:textId="77777777" w:rsidR="0047783A" w:rsidRPr="00E05F42" w:rsidRDefault="0047783A" w:rsidP="00E05F42">
      <w:pPr>
        <w:tabs>
          <w:tab w:val="left" w:pos="0"/>
          <w:tab w:val="left" w:pos="709"/>
          <w:tab w:val="left" w:pos="851"/>
          <w:tab w:val="left" w:pos="1134"/>
          <w:tab w:val="left" w:pos="1418"/>
        </w:tabs>
        <w:spacing w:before="240" w:after="240"/>
        <w:rPr>
          <w:rFonts w:ascii="Times New Roman" w:hAnsi="Times New Roman"/>
          <w:b/>
          <w:sz w:val="28"/>
          <w:szCs w:val="28"/>
        </w:rPr>
      </w:pPr>
      <w:r w:rsidRPr="00E05F42">
        <w:rPr>
          <w:rFonts w:ascii="Times New Roman" w:hAnsi="Times New Roman"/>
          <w:b/>
          <w:sz w:val="28"/>
          <w:szCs w:val="28"/>
        </w:rPr>
        <w:t xml:space="preserve">PUBLICATION REF.: </w:t>
      </w:r>
      <w:r w:rsidR="00E05F42" w:rsidRPr="00E05F42">
        <w:rPr>
          <w:rFonts w:ascii="Times New Roman" w:hAnsi="Times New Roman"/>
          <w:b/>
          <w:sz w:val="28"/>
          <w:szCs w:val="28"/>
        </w:rPr>
        <w:t>CB005.2.21.080-LP- Supply-02</w:t>
      </w:r>
    </w:p>
    <w:p w14:paraId="5BAB4610" w14:textId="77777777" w:rsidR="0047783A" w:rsidRPr="00E82463" w:rsidRDefault="00121DE4">
      <w:pPr>
        <w:pStyle w:val="Altyaz"/>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54ABB67E" w14:textId="77777777" w:rsidR="00DA4D57" w:rsidRPr="00E05F42" w:rsidRDefault="0047783A" w:rsidP="00E05F42">
      <w:pPr>
        <w:pStyle w:val="Altyaz"/>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Kpr"/>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A84E214" w14:textId="77777777" w:rsidR="0047783A" w:rsidRPr="00426AF4" w:rsidRDefault="0047783A" w:rsidP="00A4424B">
      <w:pPr>
        <w:pStyle w:val="Balk1"/>
      </w:pPr>
      <w:bookmarkStart w:id="1" w:name="_Toc42488070"/>
      <w:r w:rsidRPr="00426AF4">
        <w:t xml:space="preserve">Supplies to </w:t>
      </w:r>
      <w:proofErr w:type="spellStart"/>
      <w:r w:rsidRPr="00426AF4">
        <w:t>be</w:t>
      </w:r>
      <w:proofErr w:type="spellEnd"/>
      <w:r w:rsidRPr="00426AF4">
        <w:t xml:space="preserve"> </w:t>
      </w:r>
      <w:proofErr w:type="spellStart"/>
      <w:r w:rsidRPr="00426AF4">
        <w:t>provided</w:t>
      </w:r>
      <w:bookmarkEnd w:id="1"/>
      <w:proofErr w:type="spellEnd"/>
    </w:p>
    <w:p w14:paraId="36E1FF18" w14:textId="77777777" w:rsidR="00C7322E" w:rsidRPr="00426AF4" w:rsidRDefault="0047783A" w:rsidP="00DF7A40">
      <w:pPr>
        <w:pStyle w:val="Balk2"/>
        <w:keepNext w:val="0"/>
        <w:ind w:left="567" w:hanging="567"/>
        <w:jc w:val="both"/>
        <w:rPr>
          <w:rFonts w:ascii="Times New Roman" w:hAnsi="Times New Roman"/>
          <w:sz w:val="22"/>
          <w:lang w:val="en-GB"/>
        </w:rPr>
      </w:pPr>
      <w:r w:rsidRPr="00426AF4">
        <w:rPr>
          <w:rFonts w:ascii="Times New Roman" w:hAnsi="Times New Roman"/>
          <w:sz w:val="22"/>
          <w:lang w:val="en-GB"/>
        </w:rPr>
        <w:t>1.1</w:t>
      </w:r>
      <w:r w:rsidRPr="00426AF4">
        <w:rPr>
          <w:rFonts w:ascii="Times New Roman" w:hAnsi="Times New Roman"/>
          <w:sz w:val="22"/>
          <w:lang w:val="en-GB"/>
        </w:rPr>
        <w:tab/>
        <w:t>The subject of the contract is</w:t>
      </w:r>
      <w:r w:rsidR="00C7322E" w:rsidRPr="00426AF4">
        <w:rPr>
          <w:rFonts w:ascii="Times New Roman" w:hAnsi="Times New Roman"/>
          <w:sz w:val="22"/>
          <w:lang w:val="en-GB"/>
        </w:rPr>
        <w:t>:</w:t>
      </w:r>
    </w:p>
    <w:p w14:paraId="17040FCB" w14:textId="22661F06" w:rsidR="00C7322E" w:rsidRPr="003E5DA4" w:rsidRDefault="00C7322E" w:rsidP="003E5DA4">
      <w:pPr>
        <w:spacing w:before="0" w:after="0"/>
        <w:ind w:left="709" w:hanging="142"/>
        <w:jc w:val="both"/>
        <w:rPr>
          <w:rFonts w:ascii="Times New Roman" w:hAnsi="Times New Roman"/>
          <w:sz w:val="22"/>
        </w:rPr>
      </w:pPr>
      <w:r w:rsidRPr="00426AF4">
        <w:rPr>
          <w:rFonts w:ascii="Times New Roman" w:hAnsi="Times New Roman"/>
          <w:sz w:val="22"/>
        </w:rPr>
        <w:t>the supply,</w:t>
      </w:r>
      <w:r w:rsidR="003E5DA4" w:rsidRPr="00426AF4">
        <w:rPr>
          <w:rFonts w:ascii="Times New Roman" w:hAnsi="Times New Roman"/>
          <w:sz w:val="22"/>
        </w:rPr>
        <w:t xml:space="preserve"> </w:t>
      </w:r>
      <w:r w:rsidRPr="00426AF4">
        <w:rPr>
          <w:rFonts w:ascii="Times New Roman" w:hAnsi="Times New Roman"/>
          <w:sz w:val="22"/>
        </w:rPr>
        <w:t>delivery</w:t>
      </w:r>
      <w:r w:rsidR="00426AF4" w:rsidRPr="00426AF4">
        <w:rPr>
          <w:rFonts w:ascii="Times New Roman" w:hAnsi="Times New Roman"/>
          <w:sz w:val="22"/>
        </w:rPr>
        <w:t xml:space="preserve"> and</w:t>
      </w:r>
      <w:r w:rsidR="003E5DA4" w:rsidRPr="00426AF4">
        <w:rPr>
          <w:rFonts w:ascii="Times New Roman" w:hAnsi="Times New Roman"/>
          <w:sz w:val="22"/>
        </w:rPr>
        <w:t xml:space="preserve"> </w:t>
      </w:r>
      <w:r w:rsidRPr="00426AF4">
        <w:rPr>
          <w:rFonts w:ascii="Times New Roman" w:hAnsi="Times New Roman"/>
          <w:sz w:val="22"/>
        </w:rPr>
        <w:t>unloading</w:t>
      </w:r>
      <w:r w:rsidR="00426AF4" w:rsidRPr="00426AF4">
        <w:rPr>
          <w:rFonts w:ascii="Times New Roman" w:hAnsi="Times New Roman"/>
          <w:sz w:val="22"/>
        </w:rPr>
        <w:t xml:space="preserve"> </w:t>
      </w:r>
      <w:r w:rsidRPr="00426AF4">
        <w:rPr>
          <w:rFonts w:ascii="Times New Roman" w:hAnsi="Times New Roman"/>
          <w:sz w:val="22"/>
        </w:rPr>
        <w:t>of the following supplies:</w:t>
      </w:r>
    </w:p>
    <w:p w14:paraId="11DE8A95" w14:textId="77777777" w:rsidR="003E5DA4" w:rsidRPr="00426AF4" w:rsidRDefault="003E5DA4" w:rsidP="003E5DA4">
      <w:pPr>
        <w:pStyle w:val="Balk2"/>
        <w:keepNext w:val="0"/>
        <w:numPr>
          <w:ilvl w:val="0"/>
          <w:numId w:val="27"/>
        </w:numPr>
        <w:spacing w:before="240"/>
        <w:jc w:val="both"/>
        <w:rPr>
          <w:rFonts w:ascii="Times New Roman" w:hAnsi="Times New Roman"/>
          <w:sz w:val="22"/>
        </w:rPr>
      </w:pPr>
      <w:r>
        <w:rPr>
          <w:rFonts w:ascii="Times New Roman" w:hAnsi="Times New Roman"/>
          <w:sz w:val="22"/>
          <w:lang w:val="en-GB"/>
        </w:rPr>
        <w:t xml:space="preserve">Bicycles </w:t>
      </w:r>
      <w:r>
        <w:rPr>
          <w:rFonts w:ascii="Times New Roman" w:hAnsi="Times New Roman"/>
          <w:sz w:val="22"/>
        </w:rPr>
        <w:t xml:space="preserve">- </w:t>
      </w:r>
      <w:r w:rsidRPr="00426AF4">
        <w:rPr>
          <w:rFonts w:ascii="Times New Roman" w:hAnsi="Times New Roman"/>
          <w:sz w:val="22"/>
        </w:rPr>
        <w:t>15 pcs</w:t>
      </w:r>
    </w:p>
    <w:p w14:paraId="21773393" w14:textId="3CE4D916" w:rsidR="0047783A" w:rsidRPr="003E5DA4" w:rsidRDefault="003E5DA4" w:rsidP="003E5DA4">
      <w:pPr>
        <w:ind w:left="567"/>
        <w:jc w:val="both"/>
        <w:rPr>
          <w:rFonts w:ascii="Times New Roman" w:hAnsi="Times New Roman"/>
          <w:sz w:val="22"/>
        </w:rPr>
      </w:pPr>
      <w:r w:rsidRPr="00A90D96">
        <w:rPr>
          <w:rFonts w:ascii="Times New Roman" w:hAnsi="Times New Roman"/>
          <w:sz w:val="22"/>
        </w:rPr>
        <w:t xml:space="preserve">at the premises of the </w:t>
      </w:r>
      <w:proofErr w:type="spellStart"/>
      <w:r w:rsidRPr="00A90D96">
        <w:rPr>
          <w:rFonts w:ascii="Times New Roman" w:hAnsi="Times New Roman"/>
          <w:sz w:val="22"/>
        </w:rPr>
        <w:t>Kirklareli</w:t>
      </w:r>
      <w:proofErr w:type="spellEnd"/>
      <w:r w:rsidRPr="00A90D96">
        <w:rPr>
          <w:rFonts w:ascii="Times New Roman" w:hAnsi="Times New Roman"/>
          <w:sz w:val="22"/>
        </w:rPr>
        <w:t xml:space="preserve"> Special Provincial Administration, DDP</w:t>
      </w:r>
      <w:r w:rsidRPr="00A90D96">
        <w:rPr>
          <w:rStyle w:val="DipnotBavurusu"/>
          <w:rFonts w:ascii="Times New Roman" w:hAnsi="Times New Roman"/>
          <w:sz w:val="22"/>
        </w:rPr>
        <w:footnoteReference w:id="1"/>
      </w:r>
      <w:r w:rsidRPr="00A90D96">
        <w:rPr>
          <w:rFonts w:ascii="Times New Roman" w:hAnsi="Times New Roman"/>
          <w:sz w:val="22"/>
        </w:rPr>
        <w:t xml:space="preserve">, and not later than </w:t>
      </w:r>
      <w:r w:rsidR="005B39E7">
        <w:rPr>
          <w:rFonts w:ascii="Times New Roman" w:hAnsi="Times New Roman"/>
          <w:sz w:val="22"/>
        </w:rPr>
        <w:t xml:space="preserve">5 </w:t>
      </w:r>
      <w:r w:rsidRPr="00A90D96">
        <w:rPr>
          <w:rFonts w:ascii="Times New Roman" w:hAnsi="Times New Roman"/>
          <w:sz w:val="22"/>
        </w:rPr>
        <w:t>months</w:t>
      </w:r>
      <w:r w:rsidRPr="00426AF4">
        <w:rPr>
          <w:rFonts w:ascii="Times New Roman" w:hAnsi="Times New Roman"/>
          <w:sz w:val="22"/>
        </w:rPr>
        <w:t xml:space="preserve"> after contract signature.</w:t>
      </w:r>
    </w:p>
    <w:p w14:paraId="75023FC7" w14:textId="77777777" w:rsidR="0047783A" w:rsidRPr="00E82463" w:rsidRDefault="00E82463" w:rsidP="00E82463">
      <w:pPr>
        <w:pStyle w:val="Balk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7255AA07" w14:textId="77777777" w:rsidR="0047783A" w:rsidRDefault="0047783A" w:rsidP="002A1860">
      <w:pPr>
        <w:pStyle w:val="Balk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5B68CEBE" w14:textId="77777777" w:rsidR="003E5DA4" w:rsidRDefault="003E5DA4" w:rsidP="003E5DA4"/>
    <w:p w14:paraId="5ED04722" w14:textId="77777777" w:rsidR="00A45992" w:rsidRDefault="00A45992" w:rsidP="003E5DA4"/>
    <w:p w14:paraId="7745C3B5" w14:textId="77777777" w:rsidR="00A45992" w:rsidRDefault="00A45992" w:rsidP="003E5DA4"/>
    <w:p w14:paraId="4A71E739" w14:textId="77777777" w:rsidR="00A45992" w:rsidRDefault="00A45992" w:rsidP="003E5DA4"/>
    <w:p w14:paraId="0EC041EA" w14:textId="77777777" w:rsidR="003E5DA4" w:rsidRDefault="003E5DA4" w:rsidP="003E5DA4"/>
    <w:p w14:paraId="00AD5713" w14:textId="77777777" w:rsidR="003E5DA4" w:rsidRPr="003E5DA4" w:rsidRDefault="003E5DA4" w:rsidP="003E5DA4"/>
    <w:p w14:paraId="14F215B3" w14:textId="77777777" w:rsidR="0047783A" w:rsidRPr="00E82463" w:rsidRDefault="0047783A" w:rsidP="00A4424B">
      <w:pPr>
        <w:pStyle w:val="Balk1"/>
      </w:pPr>
      <w:bookmarkStart w:id="4" w:name="_Toc42488071"/>
      <w:proofErr w:type="spellStart"/>
      <w:r w:rsidRPr="00E82463">
        <w:lastRenderedPageBreak/>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F706F05" w14:textId="77777777" w:rsidTr="00A4424B">
        <w:tc>
          <w:tcPr>
            <w:tcW w:w="3969" w:type="dxa"/>
            <w:tcBorders>
              <w:bottom w:val="nil"/>
            </w:tcBorders>
          </w:tcPr>
          <w:p w14:paraId="2637246F" w14:textId="77777777" w:rsidR="0047783A" w:rsidRPr="00E82463" w:rsidRDefault="0047783A">
            <w:pPr>
              <w:keepNext/>
              <w:jc w:val="both"/>
              <w:rPr>
                <w:rFonts w:ascii="Times New Roman" w:hAnsi="Times New Roman"/>
              </w:rPr>
            </w:pPr>
          </w:p>
        </w:tc>
        <w:tc>
          <w:tcPr>
            <w:tcW w:w="2410" w:type="dxa"/>
            <w:shd w:val="pct10" w:color="auto" w:fill="FFFFFF"/>
          </w:tcPr>
          <w:p w14:paraId="2C7D8257"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65FE14CA"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43EC7D2" w14:textId="77777777" w:rsidTr="00A4424B">
        <w:tc>
          <w:tcPr>
            <w:tcW w:w="3969" w:type="dxa"/>
            <w:shd w:val="pct10" w:color="auto" w:fill="FFFFFF"/>
          </w:tcPr>
          <w:p w14:paraId="77600F0B"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3B2E1F58" w14:textId="71E9085D" w:rsidR="0047783A" w:rsidRPr="00D95E80" w:rsidRDefault="005B39E7" w:rsidP="00D95E80">
            <w:pPr>
              <w:rPr>
                <w:rFonts w:ascii="Times New Roman" w:hAnsi="Times New Roman"/>
                <w:sz w:val="22"/>
              </w:rPr>
            </w:pPr>
            <w:r>
              <w:rPr>
                <w:rFonts w:ascii="Times New Roman" w:hAnsi="Times New Roman"/>
                <w:sz w:val="22"/>
              </w:rPr>
              <w:t>12</w:t>
            </w:r>
            <w:r w:rsidR="00D95E80" w:rsidRPr="00D95E80">
              <w:rPr>
                <w:rFonts w:ascii="Times New Roman" w:hAnsi="Times New Roman"/>
                <w:sz w:val="22"/>
              </w:rPr>
              <w:t>.</w:t>
            </w:r>
            <w:r>
              <w:rPr>
                <w:rFonts w:ascii="Times New Roman" w:hAnsi="Times New Roman"/>
                <w:sz w:val="22"/>
              </w:rPr>
              <w:t>11</w:t>
            </w:r>
            <w:r w:rsidR="00D95E80" w:rsidRPr="00D95E80">
              <w:rPr>
                <w:rFonts w:ascii="Times New Roman" w:hAnsi="Times New Roman"/>
                <w:sz w:val="22"/>
              </w:rPr>
              <w:t>.2021</w:t>
            </w:r>
          </w:p>
        </w:tc>
        <w:tc>
          <w:tcPr>
            <w:tcW w:w="2268" w:type="dxa"/>
          </w:tcPr>
          <w:p w14:paraId="737540AB" w14:textId="6F4C1ACF" w:rsidR="0047783A" w:rsidRPr="00D95E80" w:rsidRDefault="00D95E80" w:rsidP="00D95E80">
            <w:pPr>
              <w:jc w:val="center"/>
              <w:rPr>
                <w:rFonts w:ascii="Times New Roman" w:hAnsi="Times New Roman"/>
                <w:sz w:val="22"/>
              </w:rPr>
            </w:pPr>
            <w:r w:rsidRPr="00D95E80">
              <w:rPr>
                <w:rFonts w:ascii="Times New Roman" w:hAnsi="Times New Roman"/>
                <w:sz w:val="22"/>
              </w:rPr>
              <w:t>11:00</w:t>
            </w:r>
          </w:p>
        </w:tc>
      </w:tr>
      <w:tr w:rsidR="0047783A" w:rsidRPr="00E82463" w14:paraId="469E27B0" w14:textId="77777777" w:rsidTr="00A4424B">
        <w:tc>
          <w:tcPr>
            <w:tcW w:w="3969" w:type="dxa"/>
            <w:shd w:val="pct10" w:color="auto" w:fill="FFFFFF"/>
          </w:tcPr>
          <w:p w14:paraId="2784AC1E"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27CBB2DF" w14:textId="756F650E" w:rsidR="0047783A" w:rsidRPr="00D95E80" w:rsidRDefault="005B39E7" w:rsidP="003E5DA4">
            <w:pPr>
              <w:rPr>
                <w:rFonts w:ascii="Times New Roman" w:hAnsi="Times New Roman"/>
                <w:sz w:val="22"/>
              </w:rPr>
            </w:pPr>
            <w:r>
              <w:rPr>
                <w:rFonts w:ascii="Times New Roman" w:hAnsi="Times New Roman"/>
                <w:sz w:val="22"/>
              </w:rPr>
              <w:t>17.11</w:t>
            </w:r>
            <w:r w:rsidR="003E5DA4" w:rsidRPr="00D95E80">
              <w:rPr>
                <w:rFonts w:ascii="Times New Roman" w:hAnsi="Times New Roman"/>
                <w:sz w:val="22"/>
              </w:rPr>
              <w:t>.2021</w:t>
            </w:r>
          </w:p>
        </w:tc>
        <w:tc>
          <w:tcPr>
            <w:tcW w:w="2268" w:type="dxa"/>
          </w:tcPr>
          <w:p w14:paraId="4C99E2C9" w14:textId="77777777" w:rsidR="0047783A" w:rsidRPr="00D95E80" w:rsidRDefault="003E5DA4" w:rsidP="00A4424B">
            <w:pPr>
              <w:jc w:val="center"/>
              <w:rPr>
                <w:rFonts w:ascii="Times New Roman" w:hAnsi="Times New Roman"/>
                <w:sz w:val="22"/>
              </w:rPr>
            </w:pPr>
            <w:r w:rsidRPr="00D95E80">
              <w:rPr>
                <w:rFonts w:ascii="Times New Roman" w:hAnsi="Times New Roman"/>
                <w:sz w:val="22"/>
              </w:rPr>
              <w:t>17:30</w:t>
            </w:r>
          </w:p>
        </w:tc>
      </w:tr>
      <w:tr w:rsidR="0047783A" w:rsidRPr="00E82463" w14:paraId="7D2218E2" w14:textId="77777777" w:rsidTr="00D95E80">
        <w:tc>
          <w:tcPr>
            <w:tcW w:w="3969" w:type="dxa"/>
            <w:shd w:val="pct10" w:color="auto" w:fill="FFFFFF"/>
          </w:tcPr>
          <w:p w14:paraId="3C656FA4"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shd w:val="clear" w:color="auto" w:fill="auto"/>
          </w:tcPr>
          <w:p w14:paraId="1A78C537" w14:textId="05BABBBD" w:rsidR="0047783A" w:rsidRPr="00D95E80" w:rsidRDefault="005B39E7" w:rsidP="003E5DA4">
            <w:pPr>
              <w:rPr>
                <w:rFonts w:ascii="Times New Roman" w:hAnsi="Times New Roman"/>
                <w:sz w:val="22"/>
              </w:rPr>
            </w:pPr>
            <w:r>
              <w:rPr>
                <w:rFonts w:ascii="Times New Roman" w:hAnsi="Times New Roman"/>
                <w:sz w:val="22"/>
              </w:rPr>
              <w:t>26.11</w:t>
            </w:r>
            <w:r w:rsidR="003E5DA4" w:rsidRPr="00D95E80">
              <w:rPr>
                <w:rFonts w:ascii="Times New Roman" w:hAnsi="Times New Roman"/>
                <w:sz w:val="22"/>
              </w:rPr>
              <w:t>.2021</w:t>
            </w:r>
          </w:p>
        </w:tc>
        <w:tc>
          <w:tcPr>
            <w:tcW w:w="2268" w:type="dxa"/>
            <w:shd w:val="clear" w:color="auto" w:fill="auto"/>
          </w:tcPr>
          <w:p w14:paraId="26329245" w14:textId="77777777" w:rsidR="0047783A" w:rsidRPr="00D95E80" w:rsidRDefault="0047783A" w:rsidP="00A4424B">
            <w:pPr>
              <w:jc w:val="center"/>
              <w:rPr>
                <w:rFonts w:ascii="Times New Roman" w:hAnsi="Times New Roman"/>
                <w:sz w:val="22"/>
              </w:rPr>
            </w:pPr>
            <w:r w:rsidRPr="00D95E80">
              <w:rPr>
                <w:rFonts w:ascii="Times New Roman" w:hAnsi="Times New Roman"/>
                <w:sz w:val="22"/>
              </w:rPr>
              <w:t>-</w:t>
            </w:r>
          </w:p>
        </w:tc>
      </w:tr>
      <w:tr w:rsidR="0047783A" w:rsidRPr="00E82463" w14:paraId="5EBBCC94" w14:textId="77777777" w:rsidTr="00A4424B">
        <w:tc>
          <w:tcPr>
            <w:tcW w:w="3969" w:type="dxa"/>
            <w:shd w:val="pct10" w:color="auto" w:fill="FFFFFF"/>
          </w:tcPr>
          <w:p w14:paraId="2021A2AB"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456A4AAB" w14:textId="1CC476F8" w:rsidR="0047783A" w:rsidRPr="00D95E80" w:rsidRDefault="005B39E7" w:rsidP="0047783A">
            <w:pPr>
              <w:rPr>
                <w:rFonts w:ascii="Times New Roman" w:hAnsi="Times New Roman"/>
                <w:sz w:val="22"/>
              </w:rPr>
            </w:pPr>
            <w:r>
              <w:rPr>
                <w:rFonts w:ascii="Times New Roman" w:hAnsi="Times New Roman"/>
                <w:sz w:val="22"/>
              </w:rPr>
              <w:t>08.12</w:t>
            </w:r>
            <w:r w:rsidR="003E5DA4" w:rsidRPr="00D95E80">
              <w:rPr>
                <w:rFonts w:ascii="Times New Roman" w:hAnsi="Times New Roman"/>
                <w:sz w:val="22"/>
              </w:rPr>
              <w:t>.2021</w:t>
            </w:r>
          </w:p>
        </w:tc>
        <w:tc>
          <w:tcPr>
            <w:tcW w:w="2268" w:type="dxa"/>
          </w:tcPr>
          <w:p w14:paraId="19BF6614" w14:textId="77777777" w:rsidR="0047783A" w:rsidRPr="00D95E80" w:rsidRDefault="003E5DA4" w:rsidP="003E5DA4">
            <w:pPr>
              <w:jc w:val="center"/>
              <w:rPr>
                <w:rFonts w:ascii="Times New Roman" w:hAnsi="Times New Roman"/>
                <w:sz w:val="22"/>
              </w:rPr>
            </w:pPr>
            <w:r w:rsidRPr="00D95E80">
              <w:rPr>
                <w:rFonts w:ascii="Times New Roman" w:hAnsi="Times New Roman"/>
                <w:sz w:val="22"/>
              </w:rPr>
              <w:t>17:30</w:t>
            </w:r>
          </w:p>
        </w:tc>
      </w:tr>
      <w:tr w:rsidR="0047783A" w:rsidRPr="00E82463" w14:paraId="602E081D" w14:textId="77777777" w:rsidTr="00A4424B">
        <w:tc>
          <w:tcPr>
            <w:tcW w:w="3969" w:type="dxa"/>
            <w:shd w:val="pct10" w:color="auto" w:fill="FFFFFF"/>
          </w:tcPr>
          <w:p w14:paraId="65A43643"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67C282C7" w14:textId="3A41EFE2" w:rsidR="0047783A" w:rsidRPr="00D95E80" w:rsidRDefault="005B39E7" w:rsidP="0047783A">
            <w:pPr>
              <w:rPr>
                <w:rFonts w:ascii="Times New Roman" w:hAnsi="Times New Roman"/>
                <w:sz w:val="22"/>
              </w:rPr>
            </w:pPr>
            <w:r>
              <w:rPr>
                <w:rFonts w:ascii="Times New Roman" w:hAnsi="Times New Roman"/>
                <w:sz w:val="22"/>
              </w:rPr>
              <w:t>22.11</w:t>
            </w:r>
            <w:r w:rsidR="003E5DA4" w:rsidRPr="00D95E80">
              <w:rPr>
                <w:rFonts w:ascii="Times New Roman" w:hAnsi="Times New Roman"/>
                <w:sz w:val="22"/>
              </w:rPr>
              <w:t>.2021</w:t>
            </w:r>
          </w:p>
        </w:tc>
        <w:tc>
          <w:tcPr>
            <w:tcW w:w="2268" w:type="dxa"/>
          </w:tcPr>
          <w:p w14:paraId="2C1FEF5A" w14:textId="77777777" w:rsidR="0047783A" w:rsidRPr="00D95E80" w:rsidRDefault="003E5DA4" w:rsidP="00A4424B">
            <w:pPr>
              <w:jc w:val="center"/>
              <w:rPr>
                <w:rFonts w:ascii="Times New Roman" w:hAnsi="Times New Roman"/>
                <w:sz w:val="22"/>
              </w:rPr>
            </w:pPr>
            <w:r w:rsidRPr="00D95E80">
              <w:rPr>
                <w:rFonts w:ascii="Times New Roman" w:hAnsi="Times New Roman"/>
                <w:sz w:val="22"/>
              </w:rPr>
              <w:t>10:00</w:t>
            </w:r>
          </w:p>
        </w:tc>
      </w:tr>
      <w:tr w:rsidR="0047783A" w:rsidRPr="00E82463" w14:paraId="7A23201F" w14:textId="77777777" w:rsidTr="00A4424B">
        <w:tc>
          <w:tcPr>
            <w:tcW w:w="3969" w:type="dxa"/>
            <w:shd w:val="pct10" w:color="auto" w:fill="FFFFFF"/>
          </w:tcPr>
          <w:p w14:paraId="60FA381E"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7A47D334" w14:textId="024E067A" w:rsidR="0047783A" w:rsidRPr="00D95E80" w:rsidRDefault="00D95E80" w:rsidP="00F679ED">
            <w:pPr>
              <w:tabs>
                <w:tab w:val="left" w:pos="851"/>
              </w:tabs>
              <w:rPr>
                <w:rFonts w:ascii="Times New Roman" w:hAnsi="Times New Roman"/>
                <w:sz w:val="22"/>
              </w:rPr>
            </w:pPr>
            <w:r w:rsidRPr="00D95E80">
              <w:rPr>
                <w:rFonts w:ascii="Times New Roman" w:hAnsi="Times New Roman"/>
                <w:sz w:val="22"/>
              </w:rPr>
              <w:t>24</w:t>
            </w:r>
            <w:r w:rsidR="003E5DA4" w:rsidRPr="00D95E80">
              <w:rPr>
                <w:rFonts w:ascii="Times New Roman" w:hAnsi="Times New Roman"/>
                <w:sz w:val="22"/>
              </w:rPr>
              <w:t>.</w:t>
            </w:r>
            <w:r w:rsidR="005B39E7">
              <w:rPr>
                <w:rFonts w:ascii="Times New Roman" w:hAnsi="Times New Roman"/>
                <w:sz w:val="22"/>
              </w:rPr>
              <w:t>12</w:t>
            </w:r>
            <w:r w:rsidR="003E5DA4" w:rsidRPr="00D95E80">
              <w:rPr>
                <w:rFonts w:ascii="Times New Roman" w:hAnsi="Times New Roman"/>
                <w:sz w:val="22"/>
              </w:rPr>
              <w:t>.2021</w:t>
            </w:r>
            <w:r w:rsidR="00F679ED" w:rsidRPr="00D95E80">
              <w:rPr>
                <w:rFonts w:ascii="Times New Roman" w:hAnsi="Times New Roman"/>
                <w:sz w:val="22"/>
                <w:vertAlign w:val="superscript"/>
              </w:rPr>
              <w:t>**</w:t>
            </w:r>
          </w:p>
        </w:tc>
        <w:tc>
          <w:tcPr>
            <w:tcW w:w="2268" w:type="dxa"/>
          </w:tcPr>
          <w:p w14:paraId="307E58D8" w14:textId="77777777" w:rsidR="0047783A" w:rsidRPr="00D95E80" w:rsidRDefault="0047783A" w:rsidP="00A4424B">
            <w:pPr>
              <w:tabs>
                <w:tab w:val="left" w:pos="851"/>
              </w:tabs>
              <w:jc w:val="center"/>
              <w:rPr>
                <w:rFonts w:ascii="Times New Roman" w:hAnsi="Times New Roman"/>
                <w:sz w:val="22"/>
              </w:rPr>
            </w:pPr>
            <w:r w:rsidRPr="00D95E80">
              <w:rPr>
                <w:rFonts w:ascii="Times New Roman" w:hAnsi="Times New Roman"/>
                <w:sz w:val="22"/>
              </w:rPr>
              <w:t>-</w:t>
            </w:r>
          </w:p>
        </w:tc>
      </w:tr>
      <w:tr w:rsidR="0047783A" w:rsidRPr="00E82463" w14:paraId="5DB5A445" w14:textId="77777777" w:rsidTr="00A4424B">
        <w:tc>
          <w:tcPr>
            <w:tcW w:w="3969" w:type="dxa"/>
            <w:shd w:val="pct10" w:color="auto" w:fill="FFFFFF"/>
          </w:tcPr>
          <w:p w14:paraId="3094344F"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40A775AB" w14:textId="2C98DEA4" w:rsidR="0047783A" w:rsidRPr="00D95E80" w:rsidRDefault="005B39E7" w:rsidP="00F679ED">
            <w:pPr>
              <w:tabs>
                <w:tab w:val="left" w:pos="851"/>
              </w:tabs>
              <w:rPr>
                <w:rFonts w:ascii="Times New Roman" w:hAnsi="Times New Roman"/>
                <w:sz w:val="22"/>
              </w:rPr>
            </w:pPr>
            <w:r>
              <w:rPr>
                <w:rFonts w:ascii="Times New Roman" w:hAnsi="Times New Roman"/>
                <w:sz w:val="22"/>
              </w:rPr>
              <w:t>10.01</w:t>
            </w:r>
            <w:r w:rsidR="003E5DA4" w:rsidRPr="00D95E80">
              <w:rPr>
                <w:rFonts w:ascii="Times New Roman" w:hAnsi="Times New Roman"/>
                <w:sz w:val="22"/>
              </w:rPr>
              <w:t>.202</w:t>
            </w:r>
            <w:r>
              <w:rPr>
                <w:rFonts w:ascii="Times New Roman" w:hAnsi="Times New Roman"/>
                <w:sz w:val="22"/>
              </w:rPr>
              <w:t>2</w:t>
            </w:r>
            <w:r w:rsidR="00F679ED" w:rsidRPr="00D95E80">
              <w:rPr>
                <w:rFonts w:ascii="Times New Roman" w:hAnsi="Times New Roman"/>
                <w:sz w:val="22"/>
                <w:vertAlign w:val="superscript"/>
              </w:rPr>
              <w:t>**</w:t>
            </w:r>
          </w:p>
        </w:tc>
        <w:tc>
          <w:tcPr>
            <w:tcW w:w="2268" w:type="dxa"/>
          </w:tcPr>
          <w:p w14:paraId="7359F916" w14:textId="77777777" w:rsidR="0047783A" w:rsidRPr="00D95E80" w:rsidRDefault="0047783A" w:rsidP="003E5DA4">
            <w:pPr>
              <w:tabs>
                <w:tab w:val="left" w:pos="851"/>
              </w:tabs>
              <w:jc w:val="center"/>
              <w:rPr>
                <w:rFonts w:ascii="Times New Roman" w:hAnsi="Times New Roman"/>
                <w:sz w:val="22"/>
              </w:rPr>
            </w:pPr>
            <w:r w:rsidRPr="00D95E80">
              <w:rPr>
                <w:rFonts w:ascii="Times New Roman" w:hAnsi="Times New Roman"/>
                <w:sz w:val="22"/>
              </w:rPr>
              <w:t>-</w:t>
            </w:r>
          </w:p>
        </w:tc>
      </w:tr>
    </w:tbl>
    <w:p w14:paraId="1C6BDED5" w14:textId="77777777" w:rsidR="00F679ED"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71505D34" w14:textId="77777777" w:rsidR="0047783A" w:rsidRPr="00E82463" w:rsidRDefault="0047783A" w:rsidP="00A4424B">
      <w:pPr>
        <w:pStyle w:val="Balk1"/>
      </w:pPr>
      <w:bookmarkStart w:id="6" w:name="_Toc42488072"/>
      <w:bookmarkEnd w:id="5"/>
      <w:r w:rsidRPr="00E82463">
        <w:t>Participation</w:t>
      </w:r>
      <w:bookmarkEnd w:id="6"/>
    </w:p>
    <w:p w14:paraId="33148D33" w14:textId="77777777" w:rsidR="00EC4FD6" w:rsidRPr="003E5DA4" w:rsidRDefault="0047783A" w:rsidP="003E5DA4">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3E5DA4">
        <w:rPr>
          <w:sz w:val="22"/>
          <w:szCs w:val="22"/>
          <w:lang w:val="en-GB"/>
        </w:rPr>
        <w:t xml:space="preserve">Participation is open to all </w:t>
      </w:r>
      <w:r w:rsidR="00123EDC" w:rsidRPr="003E5DA4">
        <w:rPr>
          <w:rFonts w:eastAsia="Calibri"/>
          <w:sz w:val="22"/>
          <w:szCs w:val="22"/>
          <w:lang w:val="en-GB"/>
        </w:rPr>
        <w:t xml:space="preserve">natural persons who are nationals of and </w:t>
      </w:r>
      <w:r w:rsidR="00123EDC" w:rsidRPr="003E5DA4">
        <w:rPr>
          <w:sz w:val="22"/>
          <w:szCs w:val="22"/>
          <w:lang w:val="en-GB"/>
        </w:rPr>
        <w:t xml:space="preserve">legal persons </w:t>
      </w:r>
      <w:r w:rsidR="00D8732D" w:rsidRPr="003E5DA4">
        <w:rPr>
          <w:sz w:val="22"/>
          <w:szCs w:val="22"/>
          <w:lang w:val="en-GB"/>
        </w:rPr>
        <w:t>(</w:t>
      </w:r>
      <w:r w:rsidR="00123EDC" w:rsidRPr="003E5DA4">
        <w:rPr>
          <w:sz w:val="22"/>
          <w:szCs w:val="22"/>
          <w:lang w:val="en-GB"/>
        </w:rPr>
        <w:t xml:space="preserve">participating either individually or in a grouping </w:t>
      </w:r>
      <w:r w:rsidR="00A8413B" w:rsidRPr="003E5DA4">
        <w:rPr>
          <w:sz w:val="22"/>
          <w:szCs w:val="22"/>
          <w:lang w:val="en-GB"/>
        </w:rPr>
        <w:t>–</w:t>
      </w:r>
      <w:r w:rsidR="00D8732D" w:rsidRPr="003E5DA4">
        <w:rPr>
          <w:sz w:val="22"/>
          <w:szCs w:val="22"/>
          <w:lang w:val="en-GB"/>
        </w:rPr>
        <w:t xml:space="preserve"> </w:t>
      </w:r>
      <w:r w:rsidR="00123EDC" w:rsidRPr="003E5DA4">
        <w:rPr>
          <w:sz w:val="22"/>
          <w:szCs w:val="22"/>
          <w:lang w:val="en-GB"/>
        </w:rPr>
        <w:t>consortium</w:t>
      </w:r>
      <w:r w:rsidR="00D8732D" w:rsidRPr="003E5DA4">
        <w:rPr>
          <w:sz w:val="22"/>
          <w:szCs w:val="22"/>
          <w:lang w:val="en-GB"/>
        </w:rPr>
        <w:t xml:space="preserve"> </w:t>
      </w:r>
      <w:r w:rsidR="00A8413B" w:rsidRPr="003E5DA4">
        <w:rPr>
          <w:sz w:val="22"/>
          <w:szCs w:val="22"/>
          <w:lang w:val="en-GB"/>
        </w:rPr>
        <w:t>–</w:t>
      </w:r>
      <w:r w:rsidR="00123EDC" w:rsidRPr="003E5DA4">
        <w:rPr>
          <w:sz w:val="22"/>
          <w:szCs w:val="22"/>
          <w:lang w:val="en-GB"/>
        </w:rPr>
        <w:t xml:space="preserve"> of tenderers</w:t>
      </w:r>
      <w:r w:rsidR="00D8732D" w:rsidRPr="003E5DA4">
        <w:rPr>
          <w:sz w:val="22"/>
          <w:szCs w:val="22"/>
          <w:lang w:val="en-GB"/>
        </w:rPr>
        <w:t>)</w:t>
      </w:r>
      <w:r w:rsidR="00123EDC" w:rsidRPr="003E5DA4">
        <w:rPr>
          <w:sz w:val="22"/>
          <w:szCs w:val="22"/>
          <w:lang w:val="en-GB"/>
        </w:rPr>
        <w:t xml:space="preserve"> which are effectively established in a  Member State of the European Union or in a eligible country or territory  as defined under </w:t>
      </w:r>
      <w:r w:rsidR="00123EDC" w:rsidRPr="003E5DA4">
        <w:rPr>
          <w:rFonts w:eastAsia="Calibri"/>
          <w:bCs/>
          <w:snapToGrid/>
          <w:sz w:val="22"/>
          <w:szCs w:val="22"/>
          <w:lang w:val="en-GB"/>
        </w:rPr>
        <w:t xml:space="preserve">the Regulation </w:t>
      </w:r>
      <w:r w:rsidR="00123EDC" w:rsidRPr="003E5DA4">
        <w:rPr>
          <w:sz w:val="22"/>
          <w:szCs w:val="22"/>
          <w:lang w:val="en-GB"/>
        </w:rPr>
        <w:t xml:space="preserve">(EU) </w:t>
      </w:r>
      <w:r w:rsidR="00A8413B" w:rsidRPr="003E5DA4">
        <w:rPr>
          <w:sz w:val="22"/>
          <w:szCs w:val="22"/>
          <w:lang w:val="en-GB"/>
        </w:rPr>
        <w:t>No </w:t>
      </w:r>
      <w:r w:rsidR="00123EDC" w:rsidRPr="003E5DA4">
        <w:rPr>
          <w:rFonts w:eastAsia="MS Mincho"/>
          <w:noProof/>
          <w:sz w:val="22"/>
          <w:szCs w:val="22"/>
          <w:lang w:val="en-GB" w:eastAsia="ja-JP"/>
        </w:rPr>
        <w:t xml:space="preserve">236/2014 </w:t>
      </w:r>
      <w:r w:rsidR="00123EDC" w:rsidRPr="003E5DA4">
        <w:rPr>
          <w:rFonts w:eastAsia="Calibri"/>
          <w:bCs/>
          <w:snapToGrid/>
          <w:sz w:val="22"/>
          <w:szCs w:val="22"/>
          <w:lang w:val="en-GB"/>
        </w:rPr>
        <w:t xml:space="preserve">establishing common rules and procedures for the implementation of the Union's instruments for external action (CIR) </w:t>
      </w:r>
      <w:r w:rsidR="00123EDC" w:rsidRPr="003E5DA4">
        <w:rPr>
          <w:sz w:val="22"/>
          <w:szCs w:val="22"/>
          <w:lang w:val="en-GB"/>
        </w:rPr>
        <w:t xml:space="preserve">for the applicable </w:t>
      </w:r>
      <w:r w:rsidR="00EB295F" w:rsidRPr="003E5DA4">
        <w:rPr>
          <w:sz w:val="22"/>
          <w:szCs w:val="22"/>
          <w:lang w:val="en-GB"/>
        </w:rPr>
        <w:t>i</w:t>
      </w:r>
      <w:r w:rsidR="00123EDC" w:rsidRPr="003E5DA4">
        <w:rPr>
          <w:sz w:val="22"/>
          <w:szCs w:val="22"/>
          <w:lang w:val="en-GB"/>
        </w:rPr>
        <w:t xml:space="preserve">nstrument under which the contract is financed (see also </w:t>
      </w:r>
      <w:r w:rsidR="00FD4F5A" w:rsidRPr="003E5DA4">
        <w:rPr>
          <w:sz w:val="22"/>
          <w:szCs w:val="22"/>
          <w:lang w:val="en-GB"/>
        </w:rPr>
        <w:t>the</w:t>
      </w:r>
      <w:r w:rsidR="00B50CF5" w:rsidRPr="003E5DA4">
        <w:rPr>
          <w:sz w:val="22"/>
          <w:szCs w:val="22"/>
          <w:lang w:val="en-GB"/>
        </w:rPr>
        <w:t xml:space="preserve"> additional information about</w:t>
      </w:r>
      <w:r w:rsidR="00FD4F5A" w:rsidRPr="003E5DA4">
        <w:rPr>
          <w:sz w:val="22"/>
          <w:szCs w:val="22"/>
          <w:lang w:val="en-GB"/>
        </w:rPr>
        <w:t xml:space="preserve"> contract notice</w:t>
      </w:r>
      <w:r w:rsidR="00123EDC" w:rsidRPr="003E5DA4">
        <w:rPr>
          <w:sz w:val="22"/>
          <w:szCs w:val="22"/>
          <w:lang w:val="en-GB"/>
        </w:rPr>
        <w:t xml:space="preserve">). Participation is also open to international organisations. All supplies under this contract must originate in one or more of these countries. </w:t>
      </w:r>
      <w:r w:rsidR="00123EDC" w:rsidRPr="003E5DA4">
        <w:rPr>
          <w:rFonts w:eastAsia="Calibri"/>
          <w:noProof/>
          <w:sz w:val="22"/>
          <w:szCs w:val="22"/>
          <w:lang w:val="en-GB"/>
        </w:rPr>
        <w:t>However, they may originate from any country when</w:t>
      </w:r>
      <w:bookmarkStart w:id="7" w:name="_DV_C321"/>
      <w:r w:rsidR="00123EDC" w:rsidRPr="003E5DA4">
        <w:rPr>
          <w:rFonts w:eastAsia="Calibri"/>
          <w:noProof/>
          <w:color w:val="000000"/>
          <w:sz w:val="22"/>
          <w:szCs w:val="22"/>
          <w:lang w:val="en-GB"/>
        </w:rPr>
        <w:t xml:space="preserve">  the amount of the supplies to be purchased</w:t>
      </w:r>
      <w:r w:rsidR="00E72143" w:rsidRPr="003E5DA4">
        <w:rPr>
          <w:rFonts w:eastAsia="Calibri"/>
          <w:noProof/>
          <w:color w:val="000000"/>
          <w:sz w:val="22"/>
          <w:szCs w:val="22"/>
          <w:lang w:val="en-GB"/>
        </w:rPr>
        <w:t xml:space="preserve"> (as a whole or, if divided into lots, per lot)</w:t>
      </w:r>
      <w:r w:rsidR="00123EDC" w:rsidRPr="003E5DA4">
        <w:rPr>
          <w:rFonts w:eastAsia="Calibri"/>
          <w:noProof/>
          <w:color w:val="000000"/>
          <w:sz w:val="22"/>
          <w:szCs w:val="22"/>
          <w:lang w:val="en-GB"/>
        </w:rPr>
        <w:t xml:space="preserve"> is below</w:t>
      </w:r>
      <w:bookmarkEnd w:id="7"/>
      <w:r w:rsidR="0066145D" w:rsidRPr="003E5DA4">
        <w:rPr>
          <w:rFonts w:eastAsia="Calibri"/>
          <w:noProof/>
          <w:color w:val="000000"/>
          <w:sz w:val="22"/>
          <w:szCs w:val="22"/>
          <w:lang w:val="en-GB"/>
        </w:rPr>
        <w:t xml:space="preserve"> </w:t>
      </w:r>
      <w:r w:rsidR="00E72143" w:rsidRPr="003E5DA4">
        <w:rPr>
          <w:rFonts w:eastAsia="Calibri"/>
          <w:noProof/>
          <w:color w:val="000000"/>
          <w:sz w:val="22"/>
          <w:szCs w:val="22"/>
          <w:lang w:val="en-GB"/>
        </w:rPr>
        <w:t xml:space="preserve">EUR </w:t>
      </w:r>
      <w:r w:rsidR="00123EDC" w:rsidRPr="003E5DA4">
        <w:rPr>
          <w:rFonts w:eastAsia="Calibri"/>
          <w:noProof/>
          <w:color w:val="000000"/>
          <w:sz w:val="22"/>
          <w:szCs w:val="22"/>
          <w:lang w:val="en-GB"/>
        </w:rPr>
        <w:t>100 000</w:t>
      </w:r>
      <w:r w:rsidR="00123EDC" w:rsidRPr="003E5DA4">
        <w:rPr>
          <w:rFonts w:eastAsia="Calibri"/>
          <w:noProof/>
          <w:sz w:val="22"/>
          <w:szCs w:val="22"/>
          <w:lang w:val="en-GB"/>
        </w:rPr>
        <w:t>.</w:t>
      </w:r>
      <w:r w:rsidR="00123EDC" w:rsidRPr="00E82463">
        <w:rPr>
          <w:rFonts w:eastAsia="Calibri"/>
          <w:noProof/>
          <w:sz w:val="22"/>
          <w:szCs w:val="22"/>
          <w:lang w:val="en-GB"/>
        </w:rPr>
        <w:t xml:space="preserve"> </w:t>
      </w:r>
    </w:p>
    <w:p w14:paraId="3679BA5D"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76EF5DA5" w14:textId="77777777" w:rsidR="0047783A" w:rsidRPr="007A0C47" w:rsidRDefault="0047783A" w:rsidP="00A4424B">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57E8774E" w14:textId="77777777"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lastRenderedPageBreak/>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DipnotBavurusu"/>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0C35C8A0"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065E5B13" w14:textId="77777777"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CD89D2D" w14:textId="77777777" w:rsidR="0069153C" w:rsidRPr="003E5DA4" w:rsidRDefault="0047783A" w:rsidP="003E5DA4">
      <w:pPr>
        <w:pStyle w:val="Balk2"/>
        <w:tabs>
          <w:tab w:val="num" w:pos="709"/>
          <w:tab w:val="left" w:pos="792"/>
          <w:tab w:val="left" w:pos="8080"/>
        </w:tabs>
        <w:ind w:left="567" w:hanging="567"/>
        <w:jc w:val="both"/>
        <w:rPr>
          <w:rFonts w:ascii="Times New Roman" w:hAnsi="Times New Roman"/>
          <w:sz w:val="22"/>
          <w:szCs w:val="22"/>
          <w:highlight w:val="lightGray"/>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4D12A6CE" w14:textId="77777777" w:rsidR="0047783A" w:rsidRPr="00E82463" w:rsidRDefault="0047783A" w:rsidP="00A4424B">
      <w:pPr>
        <w:pStyle w:val="Balk1"/>
      </w:pPr>
      <w:bookmarkStart w:id="8" w:name="_Toc42488073"/>
      <w:r w:rsidRPr="00E82463">
        <w:t>Origin</w:t>
      </w:r>
      <w:bookmarkEnd w:id="8"/>
    </w:p>
    <w:p w14:paraId="5F96168F" w14:textId="77777777" w:rsidR="00D33BE3" w:rsidRPr="00D837F2" w:rsidRDefault="0047783A" w:rsidP="00D837F2">
      <w:pPr>
        <w:pStyle w:val="Balk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1BEC511B" w14:textId="77777777" w:rsidR="00D33BE3" w:rsidRPr="00D33BE3" w:rsidRDefault="00D33BE3" w:rsidP="0063744A">
      <w:pPr>
        <w:ind w:left="567"/>
        <w:jc w:val="both"/>
        <w:rPr>
          <w:rFonts w:ascii="Times New Roman" w:hAnsi="Times New Roman"/>
          <w:sz w:val="22"/>
          <w:szCs w:val="22"/>
        </w:rPr>
      </w:pPr>
      <w:r w:rsidRPr="00D837F2">
        <w:rPr>
          <w:rFonts w:ascii="Times New Roman" w:hAnsi="Times New Roman"/>
          <w:sz w:val="22"/>
          <w:szCs w:val="22"/>
        </w:rPr>
        <w:t xml:space="preserve">All supplies under this contract may </w:t>
      </w:r>
      <w:r w:rsidRPr="00D837F2">
        <w:rPr>
          <w:rFonts w:ascii="Times New Roman" w:eastAsia="Calibri" w:hAnsi="Times New Roman"/>
          <w:noProof/>
          <w:sz w:val="22"/>
          <w:szCs w:val="22"/>
        </w:rPr>
        <w:t>originate from any country.</w:t>
      </w:r>
      <w:r w:rsidR="00D837F2">
        <w:rPr>
          <w:rFonts w:ascii="Times New Roman" w:eastAsia="Calibri" w:hAnsi="Times New Roman"/>
          <w:noProof/>
          <w:sz w:val="22"/>
          <w:szCs w:val="22"/>
        </w:rPr>
        <w:t xml:space="preserve"> </w:t>
      </w:r>
    </w:p>
    <w:p w14:paraId="53F03487" w14:textId="77777777" w:rsidR="004365AD" w:rsidRPr="00E82463" w:rsidRDefault="004365AD" w:rsidP="00E82463">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411BEFF7"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7D1B729" w14:textId="77777777" w:rsidR="0047783A" w:rsidRPr="00E82463" w:rsidRDefault="0047783A" w:rsidP="00A4424B">
      <w:pPr>
        <w:pStyle w:val="Balk1"/>
      </w:pPr>
      <w:bookmarkStart w:id="9" w:name="_Toc42488074"/>
      <w:r w:rsidRPr="00E82463">
        <w:lastRenderedPageBreak/>
        <w:t xml:space="preserve">Type of </w:t>
      </w:r>
      <w:proofErr w:type="spellStart"/>
      <w:r w:rsidRPr="00E82463">
        <w:t>contract</w:t>
      </w:r>
      <w:bookmarkEnd w:id="9"/>
      <w:proofErr w:type="spellEnd"/>
    </w:p>
    <w:p w14:paraId="5A0A4980" w14:textId="77777777" w:rsidR="00E129D3" w:rsidRPr="00E82463" w:rsidRDefault="00E129D3" w:rsidP="00E129D3">
      <w:pPr>
        <w:pStyle w:val="Balk2"/>
        <w:keepNext w:val="0"/>
        <w:ind w:left="567"/>
        <w:jc w:val="both"/>
        <w:rPr>
          <w:rFonts w:ascii="Times New Roman" w:hAnsi="Times New Roman"/>
          <w:sz w:val="22"/>
          <w:lang w:val="en-GB"/>
        </w:rPr>
      </w:pPr>
      <w:bookmarkStart w:id="10" w:name="_Toc42488075"/>
      <w:r w:rsidRPr="00A90D96">
        <w:rPr>
          <w:rFonts w:ascii="Times New Roman" w:hAnsi="Times New Roman"/>
          <w:sz w:val="22"/>
          <w:lang w:val="en-GB"/>
        </w:rPr>
        <w:t>lump sum</w:t>
      </w:r>
    </w:p>
    <w:p w14:paraId="27F65FE3" w14:textId="77777777" w:rsidR="0047783A" w:rsidRPr="00E82463" w:rsidRDefault="0047783A" w:rsidP="00A4424B">
      <w:pPr>
        <w:pStyle w:val="Balk1"/>
      </w:pPr>
      <w:r w:rsidRPr="00E82463">
        <w:t>Currency</w:t>
      </w:r>
      <w:bookmarkEnd w:id="10"/>
    </w:p>
    <w:p w14:paraId="31C9505F" w14:textId="77777777" w:rsidR="0047783A" w:rsidRPr="00E82463" w:rsidRDefault="0047783A" w:rsidP="0047783A">
      <w:pPr>
        <w:pStyle w:val="Balk2"/>
        <w:keepNext w:val="0"/>
        <w:ind w:left="567"/>
        <w:jc w:val="both"/>
        <w:rPr>
          <w:rFonts w:ascii="Times New Roman" w:hAnsi="Times New Roman"/>
          <w:sz w:val="22"/>
          <w:lang w:val="en-GB"/>
        </w:rPr>
      </w:pPr>
      <w:r w:rsidRPr="00D837F2">
        <w:rPr>
          <w:rFonts w:ascii="Times New Roman" w:hAnsi="Times New Roman"/>
          <w:sz w:val="22"/>
          <w:szCs w:val="22"/>
          <w:lang w:val="en-GB"/>
        </w:rPr>
        <w:t xml:space="preserve">Tenders must be presented in </w:t>
      </w:r>
      <w:r w:rsidR="0066145D" w:rsidRPr="00D837F2">
        <w:rPr>
          <w:rFonts w:ascii="Times New Roman" w:hAnsi="Times New Roman"/>
          <w:bCs/>
          <w:sz w:val="22"/>
          <w:szCs w:val="22"/>
          <w:lang w:val="en-GB"/>
        </w:rPr>
        <w:t>E</w:t>
      </w:r>
      <w:r w:rsidRPr="00D837F2">
        <w:rPr>
          <w:rFonts w:ascii="Times New Roman" w:hAnsi="Times New Roman"/>
          <w:bCs/>
          <w:sz w:val="22"/>
          <w:szCs w:val="22"/>
          <w:lang w:val="en-GB"/>
        </w:rPr>
        <w:t>uro</w:t>
      </w:r>
      <w:r w:rsidRPr="00D837F2">
        <w:rPr>
          <w:rStyle w:val="DipnotBavurusu"/>
          <w:rFonts w:ascii="Times New Roman" w:hAnsi="Times New Roman"/>
          <w:sz w:val="22"/>
          <w:lang w:val="en-GB"/>
        </w:rPr>
        <w:footnoteReference w:id="3"/>
      </w:r>
      <w:r w:rsidR="005F1EC7" w:rsidRPr="00D837F2">
        <w:rPr>
          <w:rFonts w:ascii="Times New Roman" w:hAnsi="Times New Roman"/>
          <w:sz w:val="22"/>
          <w:lang w:val="en-GB"/>
        </w:rPr>
        <w:t>.</w:t>
      </w:r>
    </w:p>
    <w:p w14:paraId="131D1C3D" w14:textId="77777777" w:rsidR="0047783A" w:rsidRPr="00E82463" w:rsidRDefault="0047783A" w:rsidP="00A4424B">
      <w:pPr>
        <w:pStyle w:val="Balk1"/>
      </w:pPr>
      <w:bookmarkStart w:id="11" w:name="_Toc42488076"/>
      <w:r w:rsidRPr="00E82463">
        <w:t>Lots</w:t>
      </w:r>
      <w:bookmarkEnd w:id="11"/>
    </w:p>
    <w:p w14:paraId="5ED10DD3" w14:textId="77777777" w:rsidR="0047783A" w:rsidRPr="00D837F2" w:rsidRDefault="0047783A" w:rsidP="00D837F2">
      <w:pPr>
        <w:ind w:left="567"/>
        <w:jc w:val="both"/>
        <w:rPr>
          <w:rFonts w:ascii="Times New Roman" w:hAnsi="Times New Roman"/>
          <w:sz w:val="22"/>
        </w:rPr>
      </w:pPr>
      <w:r w:rsidRPr="00D837F2">
        <w:rPr>
          <w:rFonts w:ascii="Times New Roman" w:hAnsi="Times New Roman"/>
          <w:sz w:val="22"/>
        </w:rPr>
        <w:t>This tender proc</w:t>
      </w:r>
      <w:r w:rsidR="00D837F2" w:rsidRPr="00D837F2">
        <w:rPr>
          <w:rFonts w:ascii="Times New Roman" w:hAnsi="Times New Roman"/>
          <w:sz w:val="22"/>
        </w:rPr>
        <w:t>edure is not divided into lots.</w:t>
      </w:r>
    </w:p>
    <w:p w14:paraId="150C444D" w14:textId="77777777" w:rsidR="0047783A" w:rsidRPr="00E82463" w:rsidRDefault="0047783A" w:rsidP="00A4424B">
      <w:pPr>
        <w:pStyle w:val="Balk1"/>
      </w:pPr>
      <w:bookmarkStart w:id="12" w:name="_Toc42488077"/>
      <w:proofErr w:type="spellStart"/>
      <w:r w:rsidRPr="00E82463">
        <w:t>Period</w:t>
      </w:r>
      <w:proofErr w:type="spellEnd"/>
      <w:r w:rsidRPr="00E82463">
        <w:t xml:space="preserve"> of </w:t>
      </w:r>
      <w:proofErr w:type="spellStart"/>
      <w:r w:rsidRPr="00E82463">
        <w:t>validity</w:t>
      </w:r>
      <w:bookmarkEnd w:id="12"/>
      <w:proofErr w:type="spellEnd"/>
    </w:p>
    <w:p w14:paraId="12A4FFFD" w14:textId="77777777" w:rsidR="0047783A" w:rsidRPr="00E82463"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5EFD415C" w14:textId="77777777" w:rsidR="0047783A" w:rsidRPr="00E66FD7"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34C145F5"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75A5922E" w14:textId="77777777" w:rsidR="0047783A" w:rsidRPr="00E82463" w:rsidRDefault="0047783A" w:rsidP="00A4424B">
      <w:pPr>
        <w:pStyle w:val="Balk1"/>
      </w:pPr>
      <w:bookmarkStart w:id="13" w:name="_Toc42488078"/>
      <w:bookmarkStart w:id="14" w:name="_Ref500330462"/>
      <w:proofErr w:type="spellStart"/>
      <w:r w:rsidRPr="00E82463">
        <w:t>Language</w:t>
      </w:r>
      <w:proofErr w:type="spellEnd"/>
      <w:r w:rsidRPr="00E82463">
        <w:t xml:space="preserve"> of </w:t>
      </w:r>
      <w:bookmarkEnd w:id="13"/>
      <w:r w:rsidR="009A3A53" w:rsidRPr="00E82463">
        <w:t>tenders</w:t>
      </w:r>
    </w:p>
    <w:bookmarkEnd w:id="14"/>
    <w:p w14:paraId="6BE5E82B"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6E08A464" w14:textId="77777777" w:rsidR="0047783A" w:rsidRPr="00E82463" w:rsidRDefault="0047783A" w:rsidP="0047783A">
      <w:pPr>
        <w:pStyle w:val="Balk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5C978A63" w14:textId="77777777" w:rsidR="0047783A" w:rsidRPr="00E82463" w:rsidRDefault="0047783A" w:rsidP="00A4424B">
      <w:pPr>
        <w:pStyle w:val="Balk1"/>
      </w:pPr>
      <w:bookmarkStart w:id="15" w:name="_Toc42488079"/>
      <w:proofErr w:type="spellStart"/>
      <w:r w:rsidRPr="00E82463">
        <w:t>Submission</w:t>
      </w:r>
      <w:proofErr w:type="spellEnd"/>
      <w:r w:rsidRPr="00E82463">
        <w:t xml:space="preserve"> of tenders</w:t>
      </w:r>
      <w:bookmarkEnd w:id="15"/>
    </w:p>
    <w:p w14:paraId="3CA4CDC2" w14:textId="77777777" w:rsidR="0047783A" w:rsidRPr="00E82463" w:rsidRDefault="0047783A" w:rsidP="0047783A">
      <w:pPr>
        <w:pStyle w:val="Balk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p w14:paraId="1976647E" w14:textId="77777777" w:rsidR="00881BE0" w:rsidRPr="004A5A5E" w:rsidRDefault="00881BE0" w:rsidP="00881BE0">
      <w:pPr>
        <w:pStyle w:val="Blockquote"/>
        <w:keepNext/>
        <w:keepLines/>
        <w:spacing w:before="120" w:after="0"/>
        <w:ind w:left="357" w:right="357"/>
        <w:jc w:val="center"/>
        <w:rPr>
          <w:rFonts w:ascii="Times New Roman" w:hAnsi="Times New Roman"/>
          <w:b/>
          <w:bCs/>
          <w:sz w:val="22"/>
          <w:szCs w:val="22"/>
          <w:lang w:val="en-GB"/>
        </w:rPr>
      </w:pPr>
      <w:bookmarkStart w:id="17" w:name="_Hlk53925028"/>
      <w:bookmarkEnd w:id="16"/>
      <w:proofErr w:type="spellStart"/>
      <w:r w:rsidRPr="004A5A5E">
        <w:rPr>
          <w:rFonts w:ascii="Times New Roman" w:hAnsi="Times New Roman"/>
          <w:b/>
          <w:bCs/>
          <w:sz w:val="22"/>
          <w:szCs w:val="22"/>
          <w:lang w:val="en-GB"/>
        </w:rPr>
        <w:lastRenderedPageBreak/>
        <w:t>Kırklareli</w:t>
      </w:r>
      <w:proofErr w:type="spellEnd"/>
      <w:r w:rsidRPr="004A5A5E">
        <w:rPr>
          <w:rFonts w:ascii="Times New Roman" w:hAnsi="Times New Roman"/>
          <w:b/>
          <w:bCs/>
          <w:sz w:val="22"/>
          <w:szCs w:val="22"/>
          <w:lang w:val="en-GB"/>
        </w:rPr>
        <w:t xml:space="preserve"> Special Provincial Administration </w:t>
      </w:r>
    </w:p>
    <w:p w14:paraId="6DFA0785" w14:textId="77777777" w:rsidR="00881BE0" w:rsidRPr="004A5A5E" w:rsidRDefault="00881BE0" w:rsidP="00881BE0">
      <w:pPr>
        <w:pStyle w:val="Blockquote"/>
        <w:keepNext/>
        <w:keepLines/>
        <w:spacing w:before="0" w:after="0"/>
        <w:ind w:left="357" w:right="357"/>
        <w:jc w:val="center"/>
        <w:rPr>
          <w:rFonts w:ascii="Times New Roman" w:hAnsi="Times New Roman"/>
          <w:sz w:val="22"/>
          <w:szCs w:val="22"/>
        </w:rPr>
      </w:pPr>
      <w:proofErr w:type="spellStart"/>
      <w:r w:rsidRPr="004A5A5E">
        <w:rPr>
          <w:rFonts w:ascii="Times New Roman" w:hAnsi="Times New Roman"/>
          <w:sz w:val="22"/>
          <w:szCs w:val="22"/>
        </w:rPr>
        <w:t>Karakaş</w:t>
      </w:r>
      <w:proofErr w:type="spellEnd"/>
      <w:r w:rsidRPr="004A5A5E">
        <w:rPr>
          <w:rFonts w:ascii="Times New Roman" w:hAnsi="Times New Roman"/>
          <w:sz w:val="22"/>
          <w:szCs w:val="22"/>
        </w:rPr>
        <w:t xml:space="preserve"> </w:t>
      </w:r>
      <w:proofErr w:type="spellStart"/>
      <w:r w:rsidRPr="004A5A5E">
        <w:rPr>
          <w:rFonts w:ascii="Times New Roman" w:hAnsi="Times New Roman"/>
          <w:sz w:val="22"/>
          <w:szCs w:val="22"/>
        </w:rPr>
        <w:t>Mah</w:t>
      </w:r>
      <w:proofErr w:type="spellEnd"/>
      <w:r w:rsidRPr="004A5A5E">
        <w:rPr>
          <w:rFonts w:ascii="Times New Roman" w:hAnsi="Times New Roman"/>
          <w:sz w:val="22"/>
          <w:szCs w:val="22"/>
        </w:rPr>
        <w:t xml:space="preserve">. 100.Yıl </w:t>
      </w:r>
      <w:proofErr w:type="spellStart"/>
      <w:r w:rsidRPr="004A5A5E">
        <w:rPr>
          <w:rFonts w:ascii="Times New Roman" w:hAnsi="Times New Roman"/>
          <w:sz w:val="22"/>
          <w:szCs w:val="22"/>
        </w:rPr>
        <w:t>Caddesi</w:t>
      </w:r>
      <w:proofErr w:type="spellEnd"/>
      <w:r w:rsidRPr="004A5A5E">
        <w:rPr>
          <w:rFonts w:ascii="Times New Roman" w:hAnsi="Times New Roman"/>
          <w:sz w:val="22"/>
          <w:szCs w:val="22"/>
        </w:rPr>
        <w:t xml:space="preserve"> No:22 </w:t>
      </w:r>
    </w:p>
    <w:p w14:paraId="2BFF59AD" w14:textId="77777777" w:rsidR="00881BE0" w:rsidRPr="004A5A5E" w:rsidRDefault="00881BE0" w:rsidP="00881BE0">
      <w:pPr>
        <w:pStyle w:val="Blockquote"/>
        <w:keepNext/>
        <w:keepLines/>
        <w:spacing w:before="0" w:after="0"/>
        <w:ind w:left="357" w:right="357"/>
        <w:jc w:val="center"/>
        <w:rPr>
          <w:rStyle w:val="Vurgu"/>
          <w:rFonts w:ascii="Times New Roman" w:hAnsi="Times New Roman"/>
          <w:i w:val="0"/>
          <w:sz w:val="22"/>
          <w:szCs w:val="22"/>
        </w:rPr>
      </w:pPr>
      <w:r w:rsidRPr="004A5A5E">
        <w:rPr>
          <w:rFonts w:ascii="Times New Roman" w:hAnsi="Times New Roman"/>
          <w:sz w:val="22"/>
          <w:szCs w:val="22"/>
        </w:rPr>
        <w:t xml:space="preserve">39100, </w:t>
      </w:r>
      <w:proofErr w:type="spellStart"/>
      <w:r w:rsidRPr="004A5A5E">
        <w:rPr>
          <w:rFonts w:ascii="Times New Roman" w:hAnsi="Times New Roman"/>
          <w:sz w:val="22"/>
          <w:szCs w:val="22"/>
        </w:rPr>
        <w:t>Kırklareli</w:t>
      </w:r>
      <w:proofErr w:type="spellEnd"/>
      <w:r w:rsidRPr="004A5A5E">
        <w:rPr>
          <w:rFonts w:ascii="Times New Roman" w:hAnsi="Times New Roman"/>
          <w:sz w:val="22"/>
          <w:szCs w:val="22"/>
        </w:rPr>
        <w:t>, Turkey</w:t>
      </w:r>
    </w:p>
    <w:bookmarkEnd w:id="17"/>
    <w:p w14:paraId="7E200C19" w14:textId="77777777" w:rsidR="00881BE0" w:rsidRPr="004A5A5E" w:rsidRDefault="00881BE0" w:rsidP="00881BE0">
      <w:pPr>
        <w:ind w:left="567"/>
        <w:jc w:val="both"/>
        <w:rPr>
          <w:rFonts w:ascii="Times New Roman" w:hAnsi="Times New Roman"/>
          <w:sz w:val="22"/>
        </w:rPr>
      </w:pPr>
      <w:r w:rsidRPr="004A5A5E">
        <w:rPr>
          <w:rFonts w:ascii="Times New Roman" w:hAnsi="Times New Roman"/>
          <w:sz w:val="22"/>
        </w:rPr>
        <w:t>If the tenders are hand delivered they should be delivered to the following address:</w:t>
      </w:r>
    </w:p>
    <w:p w14:paraId="2E7D1B83" w14:textId="77777777" w:rsidR="00881BE0" w:rsidRPr="004A5A5E" w:rsidRDefault="00881BE0" w:rsidP="00881BE0">
      <w:pPr>
        <w:pStyle w:val="Blockquote"/>
        <w:keepNext/>
        <w:keepLines/>
        <w:spacing w:before="120" w:after="0"/>
        <w:ind w:left="720" w:right="357"/>
        <w:jc w:val="center"/>
        <w:rPr>
          <w:rFonts w:ascii="Times New Roman" w:hAnsi="Times New Roman"/>
          <w:b/>
          <w:bCs/>
          <w:sz w:val="22"/>
          <w:szCs w:val="22"/>
          <w:lang w:val="en-GB"/>
        </w:rPr>
      </w:pPr>
      <w:proofErr w:type="spellStart"/>
      <w:r w:rsidRPr="004A5A5E">
        <w:rPr>
          <w:rFonts w:ascii="Times New Roman" w:hAnsi="Times New Roman"/>
          <w:b/>
          <w:bCs/>
          <w:sz w:val="22"/>
          <w:szCs w:val="22"/>
          <w:lang w:val="en-GB"/>
        </w:rPr>
        <w:t>Kırklareli</w:t>
      </w:r>
      <w:proofErr w:type="spellEnd"/>
      <w:r w:rsidRPr="004A5A5E">
        <w:rPr>
          <w:rFonts w:ascii="Times New Roman" w:hAnsi="Times New Roman"/>
          <w:b/>
          <w:bCs/>
          <w:sz w:val="22"/>
          <w:szCs w:val="22"/>
          <w:lang w:val="en-GB"/>
        </w:rPr>
        <w:t xml:space="preserve"> Special Provincial Administration</w:t>
      </w:r>
    </w:p>
    <w:p w14:paraId="109530F5" w14:textId="77777777" w:rsidR="00881BE0" w:rsidRPr="004A5A5E" w:rsidRDefault="00881BE0" w:rsidP="00881BE0">
      <w:pPr>
        <w:pStyle w:val="Blockquote"/>
        <w:keepNext/>
        <w:keepLines/>
        <w:spacing w:before="0" w:after="0"/>
        <w:ind w:left="720" w:right="357"/>
        <w:jc w:val="center"/>
        <w:rPr>
          <w:rFonts w:ascii="Times New Roman" w:hAnsi="Times New Roman"/>
          <w:sz w:val="22"/>
          <w:szCs w:val="22"/>
        </w:rPr>
      </w:pPr>
      <w:proofErr w:type="spellStart"/>
      <w:r w:rsidRPr="004A5A5E">
        <w:rPr>
          <w:rFonts w:ascii="Times New Roman" w:hAnsi="Times New Roman"/>
          <w:sz w:val="22"/>
          <w:szCs w:val="22"/>
        </w:rPr>
        <w:t>Karakaş</w:t>
      </w:r>
      <w:proofErr w:type="spellEnd"/>
      <w:r w:rsidRPr="004A5A5E">
        <w:rPr>
          <w:rFonts w:ascii="Times New Roman" w:hAnsi="Times New Roman"/>
          <w:sz w:val="22"/>
          <w:szCs w:val="22"/>
        </w:rPr>
        <w:t xml:space="preserve"> </w:t>
      </w:r>
      <w:proofErr w:type="spellStart"/>
      <w:r w:rsidRPr="004A5A5E">
        <w:rPr>
          <w:rFonts w:ascii="Times New Roman" w:hAnsi="Times New Roman"/>
          <w:sz w:val="22"/>
          <w:szCs w:val="22"/>
        </w:rPr>
        <w:t>Mah</w:t>
      </w:r>
      <w:proofErr w:type="spellEnd"/>
      <w:r w:rsidRPr="004A5A5E">
        <w:rPr>
          <w:rFonts w:ascii="Times New Roman" w:hAnsi="Times New Roman"/>
          <w:sz w:val="22"/>
          <w:szCs w:val="22"/>
        </w:rPr>
        <w:t xml:space="preserve">. 100.Yıl </w:t>
      </w:r>
      <w:proofErr w:type="spellStart"/>
      <w:r w:rsidRPr="004A5A5E">
        <w:rPr>
          <w:rFonts w:ascii="Times New Roman" w:hAnsi="Times New Roman"/>
          <w:sz w:val="22"/>
          <w:szCs w:val="22"/>
        </w:rPr>
        <w:t>Caddesi</w:t>
      </w:r>
      <w:proofErr w:type="spellEnd"/>
      <w:r w:rsidRPr="004A5A5E">
        <w:rPr>
          <w:rFonts w:ascii="Times New Roman" w:hAnsi="Times New Roman"/>
          <w:sz w:val="22"/>
          <w:szCs w:val="22"/>
        </w:rPr>
        <w:t xml:space="preserve"> No:22</w:t>
      </w:r>
    </w:p>
    <w:p w14:paraId="4683DB9A" w14:textId="77777777" w:rsidR="00881BE0" w:rsidRDefault="00881BE0" w:rsidP="00881BE0">
      <w:pPr>
        <w:pStyle w:val="Blockquote"/>
        <w:keepNext/>
        <w:keepLines/>
        <w:spacing w:before="0" w:after="0"/>
        <w:ind w:left="720" w:right="357"/>
        <w:jc w:val="center"/>
        <w:rPr>
          <w:rFonts w:ascii="Times New Roman" w:hAnsi="Times New Roman"/>
          <w:sz w:val="22"/>
          <w:szCs w:val="22"/>
        </w:rPr>
      </w:pPr>
      <w:r w:rsidRPr="004A5A5E">
        <w:rPr>
          <w:rFonts w:ascii="Times New Roman" w:hAnsi="Times New Roman"/>
          <w:sz w:val="22"/>
          <w:szCs w:val="22"/>
        </w:rPr>
        <w:t xml:space="preserve">39100, </w:t>
      </w:r>
      <w:proofErr w:type="spellStart"/>
      <w:r w:rsidRPr="004A5A5E">
        <w:rPr>
          <w:rFonts w:ascii="Times New Roman" w:hAnsi="Times New Roman"/>
          <w:sz w:val="22"/>
          <w:szCs w:val="22"/>
        </w:rPr>
        <w:t>Kırklareli</w:t>
      </w:r>
      <w:proofErr w:type="spellEnd"/>
      <w:r w:rsidRPr="004A5A5E">
        <w:rPr>
          <w:rFonts w:ascii="Times New Roman" w:hAnsi="Times New Roman"/>
          <w:sz w:val="22"/>
          <w:szCs w:val="22"/>
        </w:rPr>
        <w:t>, Turkey</w:t>
      </w:r>
    </w:p>
    <w:p w14:paraId="4B8C906A" w14:textId="77777777" w:rsidR="00881BE0" w:rsidRDefault="00881BE0" w:rsidP="00881BE0">
      <w:pPr>
        <w:pStyle w:val="Blockquote"/>
        <w:keepNext/>
        <w:keepLines/>
        <w:spacing w:before="0" w:after="0"/>
        <w:ind w:left="720" w:right="357"/>
        <w:jc w:val="center"/>
        <w:rPr>
          <w:rFonts w:ascii="Times New Roman" w:hAnsi="Times New Roman"/>
          <w:sz w:val="22"/>
          <w:szCs w:val="22"/>
        </w:rPr>
      </w:pPr>
    </w:p>
    <w:p w14:paraId="6A8D1ACE" w14:textId="77777777" w:rsidR="00881BE0" w:rsidRPr="00881BE0" w:rsidRDefault="00881BE0" w:rsidP="00881BE0">
      <w:pPr>
        <w:pStyle w:val="Blockquote"/>
        <w:spacing w:before="0" w:after="120"/>
        <w:ind w:left="357" w:right="357"/>
        <w:jc w:val="center"/>
        <w:rPr>
          <w:rStyle w:val="Vurgu"/>
          <w:rFonts w:ascii="Times New Roman" w:hAnsi="Times New Roman"/>
          <w:i w:val="0"/>
          <w:sz w:val="22"/>
          <w:szCs w:val="22"/>
          <w:lang w:val="en-GB"/>
        </w:rPr>
      </w:pPr>
      <w:r>
        <w:rPr>
          <w:rFonts w:ascii="Times New Roman" w:hAnsi="Times New Roman"/>
          <w:sz w:val="22"/>
          <w:lang w:val="en-GB"/>
        </w:rPr>
        <w:t>Opening hours: 08.3</w:t>
      </w:r>
      <w:r w:rsidRPr="004A5A5E">
        <w:rPr>
          <w:rFonts w:ascii="Times New Roman" w:hAnsi="Times New Roman"/>
          <w:sz w:val="22"/>
          <w:lang w:val="en-GB"/>
        </w:rPr>
        <w:t>0 h</w:t>
      </w:r>
      <w:r>
        <w:rPr>
          <w:rFonts w:ascii="Times New Roman" w:hAnsi="Times New Roman"/>
          <w:sz w:val="22"/>
          <w:lang w:val="en-GB"/>
        </w:rPr>
        <w:t xml:space="preserve"> – 12.30 h /</w:t>
      </w:r>
      <w:r w:rsidRPr="004A5A5E">
        <w:rPr>
          <w:rFonts w:ascii="Times New Roman" w:hAnsi="Times New Roman"/>
          <w:sz w:val="22"/>
          <w:lang w:val="en-GB"/>
        </w:rPr>
        <w:t xml:space="preserve"> </w:t>
      </w:r>
      <w:r>
        <w:rPr>
          <w:rFonts w:ascii="Times New Roman" w:hAnsi="Times New Roman"/>
          <w:sz w:val="22"/>
          <w:lang w:val="en-GB"/>
        </w:rPr>
        <w:t>13.30 h – 17.3</w:t>
      </w:r>
      <w:r w:rsidRPr="004A5A5E">
        <w:rPr>
          <w:rFonts w:ascii="Times New Roman" w:hAnsi="Times New Roman"/>
          <w:sz w:val="22"/>
          <w:lang w:val="en-GB"/>
        </w:rPr>
        <w:t>0 h /Monday-Friday/</w:t>
      </w:r>
    </w:p>
    <w:p w14:paraId="424A4B0B"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72DC8A7" w14:textId="77777777" w:rsidR="0047783A" w:rsidRPr="00E82463" w:rsidRDefault="0047783A" w:rsidP="0047783A">
      <w:pPr>
        <w:pStyle w:val="Balk2"/>
        <w:ind w:left="567" w:hanging="567"/>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881BE0">
        <w:rPr>
          <w:rFonts w:ascii="Times New Roman" w:hAnsi="Times New Roman"/>
          <w:sz w:val="22"/>
          <w:lang w:val="en-GB"/>
        </w:rPr>
        <w:t>, and one</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00881BE0">
        <w:rPr>
          <w:rFonts w:ascii="Times New Roman" w:hAnsi="Times New Roman"/>
          <w:sz w:val="22"/>
          <w:lang w:val="en-GB"/>
        </w:rPr>
        <w:t xml:space="preserve">. </w:t>
      </w:r>
    </w:p>
    <w:bookmarkEnd w:id="18"/>
    <w:p w14:paraId="72777878" w14:textId="25EFF803" w:rsidR="0086759F"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proofErr w:type="spellStart"/>
      <w:r w:rsidR="00881BE0" w:rsidRPr="00C3290F">
        <w:rPr>
          <w:rFonts w:ascii="Times New Roman" w:hAnsi="Times New Roman"/>
          <w:b/>
          <w:bCs/>
          <w:sz w:val="22"/>
          <w:szCs w:val="22"/>
          <w:lang w:val="en-GB"/>
        </w:rPr>
        <w:t>Kırklareli</w:t>
      </w:r>
      <w:proofErr w:type="spellEnd"/>
      <w:r w:rsidR="00881BE0" w:rsidRPr="00C3290F">
        <w:rPr>
          <w:rFonts w:ascii="Times New Roman" w:hAnsi="Times New Roman"/>
          <w:b/>
          <w:bCs/>
          <w:sz w:val="22"/>
          <w:szCs w:val="22"/>
          <w:lang w:val="en-GB"/>
        </w:rPr>
        <w:t xml:space="preserve"> Special Provincial Administration </w:t>
      </w:r>
      <w:proofErr w:type="spellStart"/>
      <w:r w:rsidR="00881BE0" w:rsidRPr="00C3290F">
        <w:rPr>
          <w:rFonts w:ascii="Times New Roman" w:hAnsi="Times New Roman"/>
          <w:sz w:val="22"/>
          <w:szCs w:val="22"/>
        </w:rPr>
        <w:t>Karakaş</w:t>
      </w:r>
      <w:proofErr w:type="spellEnd"/>
      <w:r w:rsidR="00881BE0" w:rsidRPr="00C3290F">
        <w:rPr>
          <w:rFonts w:ascii="Times New Roman" w:hAnsi="Times New Roman"/>
          <w:sz w:val="22"/>
          <w:szCs w:val="22"/>
        </w:rPr>
        <w:t xml:space="preserve"> Mah. 100.Yıl </w:t>
      </w:r>
      <w:proofErr w:type="spellStart"/>
      <w:r w:rsidR="00881BE0" w:rsidRPr="00C3290F">
        <w:rPr>
          <w:rFonts w:ascii="Times New Roman" w:hAnsi="Times New Roman"/>
          <w:sz w:val="22"/>
          <w:szCs w:val="22"/>
        </w:rPr>
        <w:t>Caddesi</w:t>
      </w:r>
      <w:proofErr w:type="spellEnd"/>
      <w:r w:rsidR="00881BE0" w:rsidRPr="00C3290F">
        <w:rPr>
          <w:rFonts w:ascii="Times New Roman" w:hAnsi="Times New Roman"/>
          <w:sz w:val="22"/>
          <w:szCs w:val="22"/>
        </w:rPr>
        <w:t xml:space="preserve"> No:22 39100, Kırklareli, </w:t>
      </w:r>
      <w:proofErr w:type="spellStart"/>
      <w:r w:rsidR="00881BE0" w:rsidRPr="00C3290F">
        <w:rPr>
          <w:rFonts w:ascii="Times New Roman" w:hAnsi="Times New Roman"/>
          <w:sz w:val="22"/>
          <w:szCs w:val="22"/>
        </w:rPr>
        <w:t>Turkey</w:t>
      </w:r>
      <w:proofErr w:type="spellEnd"/>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w:t>
      </w:r>
      <w:r w:rsidRPr="00D95E80">
        <w:rPr>
          <w:rFonts w:ascii="Times New Roman" w:hAnsi="Times New Roman"/>
          <w:sz w:val="22"/>
          <w:lang w:val="en-GB"/>
        </w:rPr>
        <w:t xml:space="preserve">deadline </w:t>
      </w:r>
      <w:r w:rsidR="00E129D3" w:rsidRPr="005D746C">
        <w:rPr>
          <w:rFonts w:ascii="Times New Roman" w:hAnsi="Times New Roman"/>
          <w:b/>
          <w:bCs/>
          <w:sz w:val="22"/>
          <w:lang w:val="en-GB"/>
        </w:rPr>
        <w:t>0</w:t>
      </w:r>
      <w:r w:rsidR="005B39E7">
        <w:rPr>
          <w:rFonts w:ascii="Times New Roman" w:hAnsi="Times New Roman"/>
          <w:b/>
          <w:bCs/>
          <w:sz w:val="22"/>
          <w:lang w:val="en-GB"/>
        </w:rPr>
        <w:t>8</w:t>
      </w:r>
      <w:r w:rsidR="00881BE0" w:rsidRPr="005D746C">
        <w:rPr>
          <w:rFonts w:ascii="Times New Roman" w:hAnsi="Times New Roman"/>
          <w:b/>
          <w:bCs/>
          <w:sz w:val="22"/>
          <w:lang w:val="en-GB"/>
        </w:rPr>
        <w:t>.</w:t>
      </w:r>
      <w:r w:rsidR="005B39E7">
        <w:rPr>
          <w:rFonts w:ascii="Times New Roman" w:hAnsi="Times New Roman"/>
          <w:b/>
          <w:bCs/>
          <w:sz w:val="22"/>
          <w:lang w:val="en-GB"/>
        </w:rPr>
        <w:t>12</w:t>
      </w:r>
      <w:r w:rsidR="00881BE0" w:rsidRPr="005D746C">
        <w:rPr>
          <w:rFonts w:ascii="Times New Roman" w:hAnsi="Times New Roman"/>
          <w:b/>
          <w:bCs/>
          <w:sz w:val="22"/>
          <w:lang w:val="en-GB"/>
        </w:rPr>
        <w:t>.2021 at 17:30 h</w:t>
      </w:r>
      <w:r w:rsidRPr="00D95E80">
        <w:rPr>
          <w:rFonts w:ascii="Times New Roman" w:hAnsi="Times New Roman"/>
          <w:sz w:val="22"/>
          <w:lang w:val="en-GB"/>
        </w:rPr>
        <w:t>,</w:t>
      </w:r>
    </w:p>
    <w:p w14:paraId="6C559092" w14:textId="77777777" w:rsidR="0086759F" w:rsidRDefault="0086759F" w:rsidP="0047783A">
      <w:pPr>
        <w:pStyle w:val="Balk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DipnotBavurusu"/>
          <w:rFonts w:ascii="Times New Roman" w:hAnsi="Times New Roman"/>
          <w:sz w:val="22"/>
          <w:lang w:val="en-GB"/>
        </w:rPr>
        <w:footnoteReference w:id="4"/>
      </w:r>
    </w:p>
    <w:p w14:paraId="29983058" w14:textId="77777777" w:rsidR="0086759F" w:rsidRDefault="0086759F" w:rsidP="0047783A">
      <w:pPr>
        <w:pStyle w:val="Balk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4E836AD2" w14:textId="5FC72C36"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r w:rsidR="00D95E80" w:rsidRPr="00C348C0">
        <w:rPr>
          <w:rFonts w:ascii="Times New Roman" w:hAnsi="Times New Roman"/>
          <w:sz w:val="22"/>
          <w:szCs w:val="22"/>
        </w:rPr>
        <w:t>procedure</w:t>
      </w:r>
      <w:r w:rsidR="00D95E80">
        <w:rPr>
          <w:rFonts w:ascii="Times New Roman" w:hAnsi="Times New Roman"/>
          <w:sz w:val="22"/>
          <w:szCs w:val="22"/>
        </w:rPr>
        <w:t xml:space="preserve"> or</w:t>
      </w:r>
      <w:r w:rsidRPr="00C348C0">
        <w:rPr>
          <w:rFonts w:ascii="Times New Roman" w:hAnsi="Times New Roman"/>
          <w:sz w:val="22"/>
          <w:szCs w:val="22"/>
        </w:rPr>
        <w:t xml:space="preserve"> jeopardise decisions already taken and notified</w:t>
      </w:r>
      <w:r w:rsidRPr="008B2A9C">
        <w:t>.</w:t>
      </w:r>
    </w:p>
    <w:p w14:paraId="22A5E5BD"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516B4945"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1BE6AC18"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w:t>
      </w:r>
      <w:r w:rsidR="00881BE0">
        <w:rPr>
          <w:rFonts w:ascii="Times New Roman" w:hAnsi="Times New Roman"/>
          <w:sz w:val="22"/>
        </w:rPr>
        <w:t xml:space="preserve">f this tender procedure, (i.e. </w:t>
      </w:r>
      <w:r w:rsidR="00881BE0" w:rsidRPr="004A5A5E">
        <w:rPr>
          <w:rFonts w:ascii="Times New Roman" w:hAnsi="Times New Roman"/>
          <w:b/>
          <w:bCs/>
          <w:sz w:val="22"/>
        </w:rPr>
        <w:t>CB005.2.21.080-LP-Supply-0</w:t>
      </w:r>
      <w:r w:rsidR="00881BE0">
        <w:rPr>
          <w:rFonts w:ascii="Times New Roman" w:hAnsi="Times New Roman"/>
          <w:b/>
          <w:bCs/>
          <w:sz w:val="22"/>
        </w:rPr>
        <w:t>2</w:t>
      </w:r>
      <w:r w:rsidRPr="00E82463">
        <w:rPr>
          <w:rFonts w:ascii="Times New Roman" w:hAnsi="Times New Roman"/>
          <w:sz w:val="22"/>
        </w:rPr>
        <w:t>);</w:t>
      </w:r>
    </w:p>
    <w:p w14:paraId="7B64C7E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455785A" w14:textId="7777777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w:t>
      </w:r>
      <w:r w:rsidR="00881BE0">
        <w:rPr>
          <w:rFonts w:ascii="Times New Roman" w:hAnsi="Times New Roman"/>
          <w:sz w:val="22"/>
        </w:rPr>
        <w:t xml:space="preserve">uage of the tender dossier and </w:t>
      </w:r>
      <w:r w:rsidR="00881BE0" w:rsidRPr="004A5A5E">
        <w:rPr>
          <w:rFonts w:ascii="Times New Roman" w:hAnsi="Times New Roman"/>
          <w:sz w:val="22"/>
          <w:szCs w:val="22"/>
        </w:rPr>
        <w:t>“</w:t>
      </w:r>
      <w:r w:rsidR="00881BE0" w:rsidRPr="004A5A5E">
        <w:rPr>
          <w:rStyle w:val="shorttext"/>
          <w:rFonts w:ascii="Times New Roman" w:hAnsi="Times New Roman"/>
          <w:sz w:val="22"/>
          <w:szCs w:val="22"/>
          <w:lang w:val="tr-TR"/>
        </w:rPr>
        <w:t>İhale açılış oturumundan önce açmayınız”</w:t>
      </w:r>
      <w:r w:rsidR="00881BE0">
        <w:rPr>
          <w:rFonts w:ascii="Times New Roman" w:hAnsi="Times New Roman"/>
          <w:sz w:val="22"/>
          <w:szCs w:val="22"/>
        </w:rPr>
        <w:t>.</w:t>
      </w:r>
    </w:p>
    <w:p w14:paraId="3DF6FEB8"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4796B382"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7B7153D2" w14:textId="77777777" w:rsidR="0047783A" w:rsidRPr="00E82463" w:rsidRDefault="0047783A" w:rsidP="00A4424B">
      <w:pPr>
        <w:pStyle w:val="Balk1"/>
      </w:pPr>
      <w:bookmarkStart w:id="19" w:name="_Toc42488080"/>
      <w:r w:rsidRPr="00E82463">
        <w:t>Content of tenders</w:t>
      </w:r>
      <w:bookmarkEnd w:id="19"/>
    </w:p>
    <w:p w14:paraId="45A99813"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163BE340"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12DFAFC1" w14:textId="77777777" w:rsidR="00E129D3" w:rsidRPr="00E129D3" w:rsidRDefault="0047783A" w:rsidP="00E129D3">
      <w:pPr>
        <w:pStyle w:val="Balk2"/>
        <w:keepLines/>
        <w:numPr>
          <w:ilvl w:val="0"/>
          <w:numId w:val="6"/>
        </w:numPr>
        <w:tabs>
          <w:tab w:val="clear" w:pos="1211"/>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E129D3">
        <w:rPr>
          <w:rFonts w:ascii="Times New Roman" w:hAnsi="Times New Roman"/>
          <w:sz w:val="22"/>
          <w:szCs w:val="22"/>
          <w:lang w:val="en-GB"/>
        </w:rPr>
        <w:t>.</w:t>
      </w:r>
    </w:p>
    <w:p w14:paraId="2133A607" w14:textId="77777777" w:rsidR="00E129D3" w:rsidRDefault="00E129D3" w:rsidP="00E129D3">
      <w:pPr>
        <w:pStyle w:val="Balk2"/>
        <w:keepLines/>
        <w:spacing w:before="0" w:after="0"/>
        <w:ind w:left="567"/>
        <w:rPr>
          <w:rFonts w:ascii="Times New Roman" w:hAnsi="Times New Roman"/>
          <w:sz w:val="22"/>
          <w:szCs w:val="22"/>
          <w:lang w:val="en-GB"/>
        </w:rPr>
      </w:pPr>
    </w:p>
    <w:p w14:paraId="4F02455B" w14:textId="6681EB7A" w:rsidR="0047783A" w:rsidRPr="00E82463" w:rsidRDefault="0047783A" w:rsidP="00E129D3">
      <w:pPr>
        <w:pStyle w:val="Balk2"/>
        <w:keepLines/>
        <w:spacing w:before="0" w:after="0"/>
        <w:ind w:left="567"/>
        <w:rPr>
          <w:rFonts w:ascii="Times New Roman" w:hAnsi="Times New Roman"/>
          <w:sz w:val="22"/>
          <w:szCs w:val="22"/>
        </w:rPr>
      </w:pPr>
      <w:r w:rsidRPr="00E82463">
        <w:rPr>
          <w:rFonts w:ascii="Times New Roman" w:hAnsi="Times New Roman"/>
          <w:sz w:val="22"/>
          <w:szCs w:val="22"/>
        </w:rPr>
        <w:t xml:space="preserve">The </w:t>
      </w:r>
      <w:proofErr w:type="spellStart"/>
      <w:r w:rsidRPr="00E82463">
        <w:rPr>
          <w:rFonts w:ascii="Times New Roman" w:hAnsi="Times New Roman"/>
          <w:sz w:val="22"/>
          <w:szCs w:val="22"/>
        </w:rPr>
        <w:t>technical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should</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be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presented</w:t>
      </w:r>
      <w:proofErr w:type="spellEnd"/>
      <w:r w:rsidRPr="00E82463">
        <w:rPr>
          <w:rFonts w:ascii="Times New Roman" w:hAnsi="Times New Roman"/>
          <w:sz w:val="22"/>
          <w:szCs w:val="22"/>
        </w:rPr>
        <w:t xml:space="preserve"> as per </w:t>
      </w:r>
      <w:proofErr w:type="spellStart"/>
      <w:r w:rsidRPr="00E82463">
        <w:rPr>
          <w:rFonts w:ascii="Times New Roman" w:hAnsi="Times New Roman"/>
          <w:sz w:val="22"/>
          <w:szCs w:val="22"/>
        </w:rPr>
        <w:t>template</w:t>
      </w:r>
      <w:proofErr w:type="spellEnd"/>
      <w:r w:rsidRPr="00E82463">
        <w:rPr>
          <w:rFonts w:ascii="Times New Roman" w:hAnsi="Times New Roman"/>
          <w:sz w:val="22"/>
          <w:szCs w:val="22"/>
        </w:rPr>
        <w:t xml:space="preserv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proofErr w:type="spellStart"/>
      <w:r w:rsidR="000665DF" w:rsidRPr="00E82463">
        <w:rPr>
          <w:rFonts w:ascii="Times New Roman" w:hAnsi="Times New Roman"/>
          <w:sz w:val="22"/>
          <w:szCs w:val="22"/>
        </w:rPr>
        <w:t>C</w:t>
      </w:r>
      <w:r w:rsidRPr="00E82463">
        <w:rPr>
          <w:rFonts w:ascii="Times New Roman" w:hAnsi="Times New Roman"/>
          <w:sz w:val="22"/>
          <w:szCs w:val="22"/>
        </w:rPr>
        <w:t>ontractor’s</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technical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252B84C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31629B7" w14:textId="31102A3B" w:rsidR="00E129D3" w:rsidRPr="00E129D3" w:rsidRDefault="0047783A" w:rsidP="00E129D3">
      <w:pPr>
        <w:pStyle w:val="Balk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w:t>
      </w:r>
      <w:r w:rsidRPr="00BC78BD">
        <w:rPr>
          <w:rFonts w:ascii="Times New Roman" w:hAnsi="Times New Roman"/>
          <w:sz w:val="22"/>
          <w:szCs w:val="22"/>
          <w:lang w:val="en-GB"/>
        </w:rPr>
        <w:t>calculated on a DDP</w:t>
      </w:r>
      <w:r w:rsidRPr="00BC78BD">
        <w:rPr>
          <w:rStyle w:val="DipnotBavurusu"/>
          <w:rFonts w:ascii="Times New Roman" w:hAnsi="Times New Roman"/>
        </w:rPr>
        <w:footnoteReference w:id="5"/>
      </w:r>
      <w:r w:rsidRPr="00BC78BD">
        <w:rPr>
          <w:rFonts w:ascii="Times New Roman" w:hAnsi="Times New Roman"/>
          <w:sz w:val="22"/>
          <w:szCs w:val="22"/>
          <w:lang w:val="en-GB"/>
        </w:rPr>
        <w:t xml:space="preserve"> </w:t>
      </w:r>
      <w:r w:rsidR="000665DF" w:rsidRPr="00BC78BD">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p>
    <w:p w14:paraId="616D030F" w14:textId="708BED29" w:rsidR="0047783A" w:rsidRPr="00E82463" w:rsidRDefault="0047783A" w:rsidP="00E129D3">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E1B3D7A"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61241CB"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03E420BD"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61C8920E"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6698010B"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706CFAA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1FD8DBF2" w14:textId="77777777" w:rsidR="0047783A" w:rsidRPr="00A90D96"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A90D96">
        <w:rPr>
          <w:rFonts w:ascii="Times New Roman" w:hAnsi="Times New Roman"/>
          <w:sz w:val="22"/>
          <w:szCs w:val="22"/>
        </w:rPr>
        <w:t xml:space="preserve">A description of the warranty conditions, which must be in accordance with the conditions laid down in Article 32 of the </w:t>
      </w:r>
      <w:r w:rsidR="005C1201" w:rsidRPr="00A90D96">
        <w:rPr>
          <w:rFonts w:ascii="Times New Roman" w:hAnsi="Times New Roman"/>
          <w:sz w:val="22"/>
          <w:szCs w:val="22"/>
        </w:rPr>
        <w:t>g</w:t>
      </w:r>
      <w:r w:rsidRPr="00A90D96">
        <w:rPr>
          <w:rFonts w:ascii="Times New Roman" w:hAnsi="Times New Roman"/>
          <w:sz w:val="22"/>
          <w:szCs w:val="22"/>
        </w:rPr>
        <w:t xml:space="preserve">eneral </w:t>
      </w:r>
      <w:r w:rsidR="005C1201" w:rsidRPr="00A90D96">
        <w:rPr>
          <w:rFonts w:ascii="Times New Roman" w:hAnsi="Times New Roman"/>
          <w:sz w:val="22"/>
          <w:szCs w:val="22"/>
        </w:rPr>
        <w:t>c</w:t>
      </w:r>
      <w:r w:rsidRPr="00A90D96">
        <w:rPr>
          <w:rFonts w:ascii="Times New Roman" w:hAnsi="Times New Roman"/>
          <w:sz w:val="22"/>
          <w:szCs w:val="22"/>
        </w:rPr>
        <w:t>onditions</w:t>
      </w:r>
      <w:r w:rsidRPr="00A90D96">
        <w:rPr>
          <w:rFonts w:ascii="Times New Roman" w:hAnsi="Times New Roman"/>
          <w:color w:val="339966"/>
          <w:sz w:val="22"/>
          <w:szCs w:val="22"/>
          <w:u w:val="single"/>
        </w:rPr>
        <w:t>.</w:t>
      </w:r>
    </w:p>
    <w:p w14:paraId="5D7A8F61" w14:textId="5ADA974D" w:rsidR="0047783A" w:rsidRPr="00A90D96"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A90D96">
        <w:rPr>
          <w:rFonts w:ascii="Times New Roman" w:hAnsi="Times New Roman"/>
          <w:sz w:val="22"/>
          <w:szCs w:val="22"/>
        </w:rPr>
        <w:t xml:space="preserve">A description of the organisation of the commercial warranty tendered in accordance with the conditions laid down in Article 32 of the </w:t>
      </w:r>
      <w:r w:rsidR="005C1201" w:rsidRPr="00A90D96">
        <w:rPr>
          <w:rFonts w:ascii="Times New Roman" w:hAnsi="Times New Roman"/>
          <w:sz w:val="22"/>
          <w:szCs w:val="22"/>
        </w:rPr>
        <w:t>s</w:t>
      </w:r>
      <w:r w:rsidRPr="00A90D96">
        <w:rPr>
          <w:rFonts w:ascii="Times New Roman" w:hAnsi="Times New Roman"/>
          <w:sz w:val="22"/>
          <w:szCs w:val="22"/>
        </w:rPr>
        <w:t xml:space="preserve">pecial </w:t>
      </w:r>
      <w:r w:rsidR="005C1201" w:rsidRPr="00A90D96">
        <w:rPr>
          <w:rFonts w:ascii="Times New Roman" w:hAnsi="Times New Roman"/>
          <w:sz w:val="22"/>
          <w:szCs w:val="22"/>
        </w:rPr>
        <w:t>c</w:t>
      </w:r>
      <w:r w:rsidRPr="00A90D96">
        <w:rPr>
          <w:rFonts w:ascii="Times New Roman" w:hAnsi="Times New Roman"/>
          <w:sz w:val="22"/>
          <w:szCs w:val="22"/>
        </w:rPr>
        <w:t>onditions</w:t>
      </w:r>
    </w:p>
    <w:p w14:paraId="41DB6C7B"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19DD8846" w14:textId="77777777" w:rsidR="000D66C0" w:rsidRPr="00BC78BD" w:rsidRDefault="0047783A" w:rsidP="00BC78BD">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62C193E2"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3753369E"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0E632C5C"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lastRenderedPageBreak/>
        <w:t xml:space="preserve">Annex* refers to templates attached to the tender dossier. These templates are also available on: </w:t>
      </w:r>
      <w:hyperlink r:id="rId9" w:history="1">
        <w:r w:rsidR="00640E38" w:rsidRPr="009F3276">
          <w:rPr>
            <w:rStyle w:val="Kpr"/>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0DA97A8D" w14:textId="77777777" w:rsidR="0047783A" w:rsidRPr="00E82463" w:rsidRDefault="0047783A" w:rsidP="00A4424B">
      <w:pPr>
        <w:pStyle w:val="Balk1"/>
      </w:pPr>
      <w:bookmarkStart w:id="20" w:name="_Toc42488081"/>
      <w:r w:rsidRPr="00E82463">
        <w:t xml:space="preserve">Taxes and </w:t>
      </w:r>
      <w:proofErr w:type="spellStart"/>
      <w:r w:rsidRPr="00E82463">
        <w:t>other</w:t>
      </w:r>
      <w:proofErr w:type="spellEnd"/>
      <w:r w:rsidRPr="00E82463">
        <w:t xml:space="preserve"> charges</w:t>
      </w:r>
      <w:bookmarkEnd w:id="20"/>
    </w:p>
    <w:p w14:paraId="39CF1E62" w14:textId="77777777" w:rsidR="0047783A" w:rsidRPr="00E82463" w:rsidRDefault="0047783A" w:rsidP="00AC07D4">
      <w:pPr>
        <w:pStyle w:val="Balk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59CD610E" w14:textId="77777777" w:rsidR="00BC78BD" w:rsidRPr="00025D8A" w:rsidRDefault="00BC78BD" w:rsidP="00BC78BD">
      <w:pPr>
        <w:keepNext/>
        <w:shd w:val="clear" w:color="auto" w:fill="FFFFFF"/>
        <w:ind w:firstLine="567"/>
        <w:jc w:val="both"/>
        <w:rPr>
          <w:rFonts w:ascii="Times New Roman" w:hAnsi="Times New Roman"/>
          <w:sz w:val="22"/>
          <w:szCs w:val="22"/>
          <w:u w:val="single"/>
        </w:rPr>
      </w:pPr>
      <w:r w:rsidRPr="00025D8A">
        <w:rPr>
          <w:rFonts w:ascii="Times New Roman" w:hAnsi="Times New Roman"/>
          <w:sz w:val="22"/>
          <w:szCs w:val="22"/>
          <w:u w:val="single"/>
        </w:rPr>
        <w:t>Exemption of taxes</w:t>
      </w:r>
    </w:p>
    <w:p w14:paraId="37112C8E" w14:textId="77777777" w:rsidR="00BC78BD" w:rsidRPr="00025D8A" w:rsidRDefault="00BC78BD" w:rsidP="00BC78BD">
      <w:pPr>
        <w:ind w:firstLine="567"/>
        <w:rPr>
          <w:rFonts w:ascii="Times New Roman" w:hAnsi="Times New Roman"/>
          <w:sz w:val="22"/>
          <w:szCs w:val="22"/>
        </w:rPr>
      </w:pPr>
      <w:r w:rsidRPr="00025D8A">
        <w:rPr>
          <w:rFonts w:ascii="Times New Roman" w:hAnsi="Times New Roman"/>
          <w:sz w:val="22"/>
          <w:szCs w:val="22"/>
        </w:rPr>
        <w:t>VAT exemption available.</w:t>
      </w:r>
    </w:p>
    <w:p w14:paraId="28E70E97" w14:textId="77777777" w:rsidR="0047783A" w:rsidRPr="00BC78BD" w:rsidRDefault="00BC78BD" w:rsidP="00BC78BD">
      <w:pPr>
        <w:keepNext/>
        <w:shd w:val="clear" w:color="auto" w:fill="FFFFFF"/>
        <w:ind w:left="567"/>
        <w:jc w:val="both"/>
        <w:rPr>
          <w:sz w:val="22"/>
          <w:szCs w:val="22"/>
          <w:u w:val="single"/>
        </w:rPr>
      </w:pPr>
      <w:r w:rsidRPr="00025D8A">
        <w:rPr>
          <w:rFonts w:ascii="Times New Roman" w:hAnsi="Times New Roman"/>
          <w:sz w:val="22"/>
          <w:szCs w:val="22"/>
        </w:rPr>
        <w:t>The European Union Commission and Republic of Turkey signed the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w:t>
      </w:r>
    </w:p>
    <w:p w14:paraId="432789E0" w14:textId="77777777" w:rsidR="0047783A" w:rsidRPr="00C348C0" w:rsidRDefault="0047783A" w:rsidP="00A4424B">
      <w:pPr>
        <w:pStyle w:val="Balk1"/>
        <w:rPr>
          <w:lang w:val="en-GB"/>
        </w:rPr>
      </w:pPr>
      <w:bookmarkStart w:id="21" w:name="_Toc42488082"/>
      <w:r w:rsidRPr="00C348C0">
        <w:rPr>
          <w:lang w:val="en-GB"/>
        </w:rPr>
        <w:t>Additional information before the deadline for submission of tenders</w:t>
      </w:r>
      <w:bookmarkEnd w:id="21"/>
    </w:p>
    <w:p w14:paraId="5EE13A1A"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17EEE96" w14:textId="0375CB76"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w:t>
      </w:r>
      <w:r w:rsidRPr="00A90D96">
        <w:rPr>
          <w:rFonts w:ascii="Times New Roman" w:hAnsi="Times New Roman"/>
          <w:sz w:val="22"/>
        </w:rPr>
        <w:t>days</w:t>
      </w:r>
      <w:r w:rsidR="00BF619D" w:rsidRPr="00A90D96">
        <w:rPr>
          <w:rFonts w:ascii="Times New Roman" w:hAnsi="Times New Roman"/>
          <w:b/>
          <w:sz w:val="22"/>
        </w:rPr>
        <w:t xml:space="preserve"> (</w:t>
      </w:r>
      <w:r w:rsidR="005B39E7">
        <w:rPr>
          <w:rFonts w:ascii="Times New Roman" w:hAnsi="Times New Roman"/>
          <w:b/>
          <w:sz w:val="22"/>
        </w:rPr>
        <w:t>17</w:t>
      </w:r>
      <w:r w:rsidR="00BF619D" w:rsidRPr="00A90D96">
        <w:rPr>
          <w:rFonts w:ascii="Times New Roman" w:hAnsi="Times New Roman"/>
          <w:b/>
          <w:sz w:val="22"/>
        </w:rPr>
        <w:t>.</w:t>
      </w:r>
      <w:r w:rsidR="005B39E7">
        <w:rPr>
          <w:rFonts w:ascii="Times New Roman" w:hAnsi="Times New Roman"/>
          <w:b/>
          <w:sz w:val="22"/>
        </w:rPr>
        <w:t>11</w:t>
      </w:r>
      <w:r w:rsidR="00BF619D" w:rsidRPr="00A90D96">
        <w:rPr>
          <w:rFonts w:ascii="Times New Roman" w:hAnsi="Times New Roman"/>
          <w:b/>
          <w:sz w:val="22"/>
        </w:rPr>
        <w:t>.2021</w:t>
      </w:r>
      <w:r w:rsidR="005263A6" w:rsidRPr="00A90D96">
        <w:rPr>
          <w:rFonts w:ascii="Times New Roman" w:hAnsi="Times New Roman"/>
          <w:b/>
          <w:sz w:val="22"/>
        </w:rPr>
        <w:t>)</w:t>
      </w:r>
      <w:r w:rsidR="005263A6">
        <w:rPr>
          <w:rFonts w:ascii="Times New Roman" w:hAnsi="Times New Roman"/>
          <w:b/>
          <w:sz w:val="22"/>
        </w:rPr>
        <w:t xml:space="preserve"> </w:t>
      </w:r>
      <w:r w:rsidRPr="00E82463">
        <w:rPr>
          <w:rFonts w:ascii="Times New Roman" w:hAnsi="Times New Roman"/>
          <w:sz w:val="22"/>
        </w:rPr>
        <w:t xml:space="preserve">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7D939C9F" w14:textId="77777777" w:rsidR="00BF619D" w:rsidRDefault="00BF619D" w:rsidP="00BF619D">
      <w:pPr>
        <w:ind w:left="567"/>
        <w:rPr>
          <w:rStyle w:val="Kpr"/>
          <w:rFonts w:ascii="Times New Roman" w:hAnsi="Times New Roman"/>
          <w:b/>
          <w:bCs/>
          <w:sz w:val="22"/>
          <w:szCs w:val="22"/>
        </w:rPr>
      </w:pPr>
      <w:proofErr w:type="spellStart"/>
      <w:r w:rsidRPr="00E426C5">
        <w:rPr>
          <w:rFonts w:ascii="Times New Roman" w:hAnsi="Times New Roman"/>
          <w:b/>
          <w:sz w:val="22"/>
          <w:szCs w:val="22"/>
        </w:rPr>
        <w:t>Kırklareli</w:t>
      </w:r>
      <w:proofErr w:type="spellEnd"/>
      <w:r w:rsidRPr="00E426C5">
        <w:rPr>
          <w:rFonts w:ascii="Times New Roman" w:hAnsi="Times New Roman"/>
          <w:b/>
          <w:sz w:val="22"/>
          <w:szCs w:val="22"/>
        </w:rPr>
        <w:t xml:space="preserve"> Special Provincial Administration</w:t>
      </w:r>
      <w:r w:rsidRPr="00E426C5">
        <w:rPr>
          <w:rStyle w:val="Gl"/>
          <w:rFonts w:ascii="Times New Roman" w:hAnsi="Times New Roman"/>
          <w:sz w:val="22"/>
          <w:szCs w:val="22"/>
        </w:rPr>
        <w:br/>
      </w:r>
      <w:proofErr w:type="spellStart"/>
      <w:r w:rsidRPr="00E426C5">
        <w:rPr>
          <w:rStyle w:val="Gl"/>
          <w:rFonts w:ascii="Times New Roman" w:hAnsi="Times New Roman"/>
          <w:b w:val="0"/>
          <w:bCs/>
          <w:sz w:val="22"/>
          <w:szCs w:val="22"/>
        </w:rPr>
        <w:t>Karakaş</w:t>
      </w:r>
      <w:proofErr w:type="spellEnd"/>
      <w:r w:rsidRPr="00E426C5">
        <w:rPr>
          <w:rStyle w:val="Gl"/>
          <w:rFonts w:ascii="Times New Roman" w:hAnsi="Times New Roman"/>
          <w:b w:val="0"/>
          <w:bCs/>
          <w:sz w:val="22"/>
          <w:szCs w:val="22"/>
        </w:rPr>
        <w:t xml:space="preserve"> </w:t>
      </w:r>
      <w:proofErr w:type="spellStart"/>
      <w:r w:rsidRPr="00E426C5">
        <w:rPr>
          <w:rStyle w:val="Gl"/>
          <w:rFonts w:ascii="Times New Roman" w:hAnsi="Times New Roman"/>
          <w:b w:val="0"/>
          <w:bCs/>
          <w:sz w:val="22"/>
          <w:szCs w:val="22"/>
        </w:rPr>
        <w:t>Mah</w:t>
      </w:r>
      <w:proofErr w:type="spellEnd"/>
      <w:r w:rsidRPr="00E426C5">
        <w:rPr>
          <w:rStyle w:val="Gl"/>
          <w:rFonts w:ascii="Times New Roman" w:hAnsi="Times New Roman"/>
          <w:b w:val="0"/>
          <w:bCs/>
          <w:sz w:val="22"/>
          <w:szCs w:val="22"/>
        </w:rPr>
        <w:t xml:space="preserve">., 100.Yıl </w:t>
      </w:r>
      <w:proofErr w:type="spellStart"/>
      <w:r w:rsidRPr="00E426C5">
        <w:rPr>
          <w:rStyle w:val="Gl"/>
          <w:rFonts w:ascii="Times New Roman" w:hAnsi="Times New Roman"/>
          <w:b w:val="0"/>
          <w:bCs/>
          <w:sz w:val="22"/>
          <w:szCs w:val="22"/>
        </w:rPr>
        <w:t>Caddesi</w:t>
      </w:r>
      <w:proofErr w:type="spellEnd"/>
      <w:r w:rsidRPr="00E426C5">
        <w:rPr>
          <w:rStyle w:val="Gl"/>
          <w:rFonts w:ascii="Times New Roman" w:hAnsi="Times New Roman"/>
          <w:b w:val="0"/>
          <w:bCs/>
          <w:sz w:val="22"/>
          <w:szCs w:val="22"/>
        </w:rPr>
        <w:t xml:space="preserve"> No:22 Merkez, </w:t>
      </w:r>
      <w:proofErr w:type="spellStart"/>
      <w:r w:rsidRPr="00E426C5">
        <w:rPr>
          <w:rStyle w:val="Gl"/>
          <w:rFonts w:ascii="Times New Roman" w:hAnsi="Times New Roman"/>
          <w:b w:val="0"/>
          <w:bCs/>
          <w:sz w:val="22"/>
          <w:szCs w:val="22"/>
        </w:rPr>
        <w:t>Kirklareli</w:t>
      </w:r>
      <w:proofErr w:type="spellEnd"/>
      <w:r w:rsidRPr="00E426C5">
        <w:rPr>
          <w:rStyle w:val="Gl"/>
          <w:rFonts w:ascii="Times New Roman" w:hAnsi="Times New Roman"/>
          <w:b w:val="0"/>
          <w:bCs/>
          <w:sz w:val="22"/>
          <w:szCs w:val="22"/>
        </w:rPr>
        <w:t>, Turkey</w:t>
      </w:r>
      <w:r w:rsidRPr="00E426C5">
        <w:rPr>
          <w:rStyle w:val="Gl"/>
          <w:rFonts w:ascii="Times New Roman" w:hAnsi="Times New Roman"/>
          <w:b w:val="0"/>
          <w:bCs/>
          <w:sz w:val="22"/>
          <w:szCs w:val="22"/>
        </w:rPr>
        <w:br/>
        <w:t xml:space="preserve">E-mail: </w:t>
      </w:r>
      <w:hyperlink r:id="rId10" w:history="1">
        <w:r w:rsidRPr="00E426C5">
          <w:rPr>
            <w:rStyle w:val="Kpr"/>
            <w:rFonts w:ascii="Times New Roman" w:hAnsi="Times New Roman"/>
            <w:b/>
            <w:bCs/>
            <w:sz w:val="22"/>
            <w:szCs w:val="22"/>
          </w:rPr>
          <w:t>projectoffice39@gmail.com</w:t>
        </w:r>
      </w:hyperlink>
    </w:p>
    <w:p w14:paraId="22EC7F71" w14:textId="77777777" w:rsidR="0047783A" w:rsidRPr="00E82463" w:rsidRDefault="0047783A" w:rsidP="00AC07D4">
      <w:pPr>
        <w:pStyle w:val="GvdeMetni"/>
        <w:spacing w:before="0"/>
        <w:ind w:left="567"/>
        <w:rPr>
          <w:rFonts w:ascii="Times New Roman" w:hAnsi="Times New Roman"/>
        </w:rPr>
      </w:pPr>
    </w:p>
    <w:p w14:paraId="65E1E4D8" w14:textId="77777777" w:rsidR="0047783A" w:rsidRPr="00E82463" w:rsidRDefault="0047783A" w:rsidP="00AC07D4">
      <w:pPr>
        <w:pStyle w:val="GvdeMetni"/>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261527A9" w14:textId="77777777" w:rsidR="005263A6" w:rsidRPr="00231A94" w:rsidRDefault="005263A6" w:rsidP="005263A6">
      <w:pPr>
        <w:pStyle w:val="GvdeMetni"/>
        <w:ind w:left="567"/>
        <w:jc w:val="both"/>
        <w:rPr>
          <w:rFonts w:ascii="Times New Roman" w:hAnsi="Times New Roman"/>
          <w:sz w:val="22"/>
        </w:rPr>
      </w:pPr>
      <w:r w:rsidRPr="00231A94">
        <w:rPr>
          <w:rFonts w:ascii="Times New Roman" w:hAnsi="Times New Roman"/>
          <w:sz w:val="22"/>
          <w:szCs w:val="22"/>
        </w:rPr>
        <w:t xml:space="preserve">Any clarification of the tender dossier will be published on the website of the contracting authority: </w:t>
      </w:r>
      <w:hyperlink r:id="rId11" w:history="1">
        <w:r w:rsidRPr="00231A94">
          <w:rPr>
            <w:rStyle w:val="Kpr"/>
            <w:rFonts w:ascii="Times New Roman" w:hAnsi="Times New Roman"/>
            <w:sz w:val="22"/>
            <w:szCs w:val="22"/>
          </w:rPr>
          <w:t>http://www.kirklareliilozelidaresi.gov.tr</w:t>
        </w:r>
      </w:hyperlink>
      <w:r w:rsidRPr="00231A94">
        <w:rPr>
          <w:rFonts w:ascii="Times New Roman" w:hAnsi="Times New Roman"/>
          <w:sz w:val="22"/>
          <w:szCs w:val="22"/>
        </w:rPr>
        <w:t xml:space="preserve"> and programme website: </w:t>
      </w:r>
      <w:hyperlink r:id="rId12" w:history="1">
        <w:r w:rsidRPr="00231A94">
          <w:rPr>
            <w:rStyle w:val="Kpr"/>
            <w:rFonts w:ascii="Times New Roman" w:hAnsi="Times New Roman"/>
            <w:sz w:val="22"/>
            <w:szCs w:val="22"/>
          </w:rPr>
          <w:t>http://www.ipacbc-bgtr.eu</w:t>
        </w:r>
      </w:hyperlink>
      <w:r w:rsidRPr="00231A94">
        <w:rPr>
          <w:rFonts w:ascii="Times New Roman" w:hAnsi="Times New Roman"/>
          <w:sz w:val="22"/>
          <w:szCs w:val="22"/>
        </w:rPr>
        <w:t xml:space="preserve">  </w:t>
      </w:r>
      <w:r w:rsidRPr="00231A94">
        <w:rPr>
          <w:rFonts w:ascii="Times New Roman" w:hAnsi="Times New Roman"/>
          <w:sz w:val="22"/>
        </w:rPr>
        <w:t>at the latest 11 days before the deadline for submission of tenders.</w:t>
      </w:r>
    </w:p>
    <w:p w14:paraId="149F352C" w14:textId="77777777" w:rsidR="0047783A" w:rsidRPr="00E82463" w:rsidRDefault="0047783A" w:rsidP="00AC07D4">
      <w:pPr>
        <w:pStyle w:val="GvdeMetni"/>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AC783FE" w14:textId="77777777" w:rsidR="0047783A" w:rsidRPr="00E129D3" w:rsidRDefault="0047783A" w:rsidP="00A4424B">
      <w:pPr>
        <w:pStyle w:val="Balk1"/>
      </w:pPr>
      <w:bookmarkStart w:id="22" w:name="_Toc42488083"/>
      <w:r w:rsidRPr="00E129D3">
        <w:t xml:space="preserve">Clarification meeting / site </w:t>
      </w:r>
      <w:proofErr w:type="spellStart"/>
      <w:r w:rsidRPr="00E129D3">
        <w:t>visit</w:t>
      </w:r>
      <w:bookmarkEnd w:id="22"/>
      <w:proofErr w:type="spellEnd"/>
    </w:p>
    <w:p w14:paraId="35BDFBBF" w14:textId="29800EC1" w:rsidR="00A90D96" w:rsidRPr="00A90D96" w:rsidRDefault="00A90D96" w:rsidP="00A90D96">
      <w:pPr>
        <w:pStyle w:val="Balk2"/>
        <w:keepNext w:val="0"/>
        <w:numPr>
          <w:ilvl w:val="1"/>
          <w:numId w:val="4"/>
        </w:numPr>
        <w:tabs>
          <w:tab w:val="clear" w:pos="792"/>
        </w:tabs>
        <w:ind w:left="567" w:hanging="567"/>
        <w:rPr>
          <w:rFonts w:ascii="Times New Roman" w:hAnsi="Times New Roman"/>
          <w:sz w:val="22"/>
          <w:szCs w:val="22"/>
          <w:lang w:val="en-GB"/>
        </w:rPr>
      </w:pPr>
      <w:r w:rsidRPr="00A90D96">
        <w:rPr>
          <w:rFonts w:ascii="Times New Roman" w:hAnsi="Times New Roman"/>
          <w:sz w:val="22"/>
          <w:szCs w:val="22"/>
          <w:lang w:val="en-GB"/>
        </w:rPr>
        <w:t xml:space="preserve">A clarification meeting will be held on </w:t>
      </w:r>
      <w:r w:rsidR="005B39E7">
        <w:rPr>
          <w:rFonts w:ascii="Times New Roman" w:hAnsi="Times New Roman"/>
          <w:b/>
          <w:sz w:val="22"/>
          <w:szCs w:val="22"/>
          <w:lang w:val="en-GB"/>
        </w:rPr>
        <w:t>12</w:t>
      </w:r>
      <w:r w:rsidRPr="00A90D96">
        <w:rPr>
          <w:rFonts w:ascii="Times New Roman" w:hAnsi="Times New Roman"/>
          <w:b/>
          <w:sz w:val="22"/>
          <w:szCs w:val="22"/>
          <w:lang w:val="en-GB"/>
        </w:rPr>
        <w:t>.</w:t>
      </w:r>
      <w:r w:rsidR="005B39E7">
        <w:rPr>
          <w:rFonts w:ascii="Times New Roman" w:hAnsi="Times New Roman"/>
          <w:b/>
          <w:sz w:val="22"/>
          <w:szCs w:val="22"/>
          <w:lang w:val="en-GB"/>
        </w:rPr>
        <w:t>11</w:t>
      </w:r>
      <w:r w:rsidRPr="00A90D96">
        <w:rPr>
          <w:rFonts w:ascii="Times New Roman" w:hAnsi="Times New Roman"/>
          <w:b/>
          <w:sz w:val="22"/>
          <w:szCs w:val="22"/>
          <w:lang w:val="en-GB"/>
        </w:rPr>
        <w:t>.2021</w:t>
      </w:r>
      <w:r w:rsidRPr="00A90D96">
        <w:rPr>
          <w:rFonts w:ascii="Times New Roman" w:hAnsi="Times New Roman"/>
          <w:sz w:val="22"/>
          <w:szCs w:val="22"/>
          <w:lang w:val="en-GB"/>
        </w:rPr>
        <w:t xml:space="preserve"> at </w:t>
      </w:r>
      <w:r w:rsidRPr="00A90D96">
        <w:rPr>
          <w:rFonts w:ascii="Times New Roman" w:hAnsi="Times New Roman"/>
          <w:b/>
          <w:sz w:val="22"/>
          <w:szCs w:val="22"/>
          <w:lang w:val="en-GB"/>
        </w:rPr>
        <w:t>11:00h</w:t>
      </w:r>
      <w:r w:rsidRPr="00A90D96">
        <w:rPr>
          <w:rFonts w:ascii="Times New Roman" w:hAnsi="Times New Roman"/>
          <w:sz w:val="22"/>
          <w:szCs w:val="22"/>
          <w:lang w:val="en-GB"/>
        </w:rPr>
        <w:t xml:space="preserve"> (Local Time) at </w:t>
      </w:r>
      <w:r w:rsidRPr="00A90D96">
        <w:rPr>
          <w:rFonts w:ascii="Times New Roman" w:hAnsi="Times New Roman"/>
          <w:b/>
          <w:sz w:val="22"/>
          <w:szCs w:val="22"/>
        </w:rPr>
        <w:t xml:space="preserve">Kırklareli </w:t>
      </w:r>
      <w:proofErr w:type="spellStart"/>
      <w:r w:rsidRPr="00A90D96">
        <w:rPr>
          <w:rFonts w:ascii="Times New Roman" w:hAnsi="Times New Roman"/>
          <w:b/>
          <w:sz w:val="22"/>
          <w:szCs w:val="22"/>
        </w:rPr>
        <w:t>Special</w:t>
      </w:r>
      <w:proofErr w:type="spellEnd"/>
      <w:r w:rsidRPr="00A90D96">
        <w:rPr>
          <w:rFonts w:ascii="Times New Roman" w:hAnsi="Times New Roman"/>
          <w:b/>
          <w:sz w:val="22"/>
          <w:szCs w:val="22"/>
        </w:rPr>
        <w:t xml:space="preserve"> Provincial Administration</w:t>
      </w:r>
      <w:r w:rsidRPr="00A90D96">
        <w:rPr>
          <w:rStyle w:val="Gl"/>
          <w:rFonts w:ascii="Times New Roman" w:hAnsi="Times New Roman"/>
          <w:sz w:val="22"/>
          <w:szCs w:val="22"/>
        </w:rPr>
        <w:t xml:space="preserve"> </w:t>
      </w:r>
      <w:proofErr w:type="spellStart"/>
      <w:r w:rsidRPr="00A90D96">
        <w:rPr>
          <w:rStyle w:val="Gl"/>
          <w:rFonts w:ascii="Times New Roman" w:hAnsi="Times New Roman"/>
          <w:b w:val="0"/>
          <w:bCs/>
          <w:sz w:val="22"/>
          <w:szCs w:val="22"/>
        </w:rPr>
        <w:t>Karakaş</w:t>
      </w:r>
      <w:proofErr w:type="spellEnd"/>
      <w:r w:rsidRPr="00A90D96">
        <w:rPr>
          <w:rStyle w:val="Gl"/>
          <w:rFonts w:ascii="Times New Roman" w:hAnsi="Times New Roman"/>
          <w:b w:val="0"/>
          <w:bCs/>
          <w:sz w:val="22"/>
          <w:szCs w:val="22"/>
        </w:rPr>
        <w:t xml:space="preserve"> Mah., 100.Yıl </w:t>
      </w:r>
      <w:proofErr w:type="spellStart"/>
      <w:r w:rsidRPr="00A90D96">
        <w:rPr>
          <w:rStyle w:val="Gl"/>
          <w:rFonts w:ascii="Times New Roman" w:hAnsi="Times New Roman"/>
          <w:b w:val="0"/>
          <w:bCs/>
          <w:sz w:val="22"/>
          <w:szCs w:val="22"/>
        </w:rPr>
        <w:t>Caddesi</w:t>
      </w:r>
      <w:proofErr w:type="spellEnd"/>
      <w:r w:rsidRPr="00A90D96">
        <w:rPr>
          <w:rStyle w:val="Gl"/>
          <w:rFonts w:ascii="Times New Roman" w:hAnsi="Times New Roman"/>
          <w:b w:val="0"/>
          <w:bCs/>
          <w:sz w:val="22"/>
          <w:szCs w:val="22"/>
        </w:rPr>
        <w:t xml:space="preserve"> No:22 </w:t>
      </w:r>
      <w:proofErr w:type="spellStart"/>
      <w:r w:rsidRPr="00A90D96">
        <w:rPr>
          <w:rStyle w:val="Gl"/>
          <w:rFonts w:ascii="Times New Roman" w:hAnsi="Times New Roman"/>
          <w:b w:val="0"/>
          <w:bCs/>
          <w:sz w:val="22"/>
          <w:szCs w:val="22"/>
        </w:rPr>
        <w:t>Merkez</w:t>
      </w:r>
      <w:proofErr w:type="spellEnd"/>
      <w:r w:rsidRPr="00A90D96">
        <w:rPr>
          <w:rStyle w:val="Gl"/>
          <w:rFonts w:ascii="Times New Roman" w:hAnsi="Times New Roman"/>
          <w:b w:val="0"/>
          <w:bCs/>
          <w:sz w:val="22"/>
          <w:szCs w:val="22"/>
        </w:rPr>
        <w:t xml:space="preserve">, Kirklareli, </w:t>
      </w:r>
      <w:proofErr w:type="spellStart"/>
      <w:r w:rsidRPr="00A90D96">
        <w:rPr>
          <w:rStyle w:val="Gl"/>
          <w:rFonts w:ascii="Times New Roman" w:hAnsi="Times New Roman"/>
          <w:b w:val="0"/>
          <w:bCs/>
          <w:sz w:val="22"/>
          <w:szCs w:val="22"/>
        </w:rPr>
        <w:t>Turkey</w:t>
      </w:r>
      <w:proofErr w:type="spellEnd"/>
      <w:r w:rsidRPr="00A90D96">
        <w:rPr>
          <w:rFonts w:ascii="Times New Roman" w:hAnsi="Times New Roman"/>
          <w:sz w:val="22"/>
          <w:szCs w:val="22"/>
          <w:lang w:val="en-GB"/>
        </w:rPr>
        <w:t xml:space="preserve"> to answer any questions on the tender dossier which have been forwarded in writing or are raised at the meeting. Minutes will be taken during the meeting and these will be published on the website of DG International Cooperation and Development — together with any clarifications in response to written requests which are not addressed during the meeting — at the latest 11 calendar days before the deadline for submission of </w:t>
      </w:r>
      <w:r w:rsidRPr="00A90D96">
        <w:rPr>
          <w:rFonts w:ascii="Times New Roman" w:hAnsi="Times New Roman"/>
          <w:sz w:val="22"/>
          <w:szCs w:val="22"/>
          <w:lang w:val="en-GB"/>
        </w:rPr>
        <w:lastRenderedPageBreak/>
        <w:t>tenders. No further clarification will be provided after this date. All the costs of attending this meeting will be borne by the tenderers.</w:t>
      </w:r>
    </w:p>
    <w:p w14:paraId="3894CE51" w14:textId="77777777" w:rsidR="0047783A" w:rsidRPr="00E82463" w:rsidRDefault="0047783A" w:rsidP="00A4424B">
      <w:pPr>
        <w:pStyle w:val="Balk1"/>
      </w:pPr>
      <w:bookmarkStart w:id="23" w:name="_Toc42488084"/>
      <w:r w:rsidRPr="00E82463">
        <w:t xml:space="preserve">Alteration or </w:t>
      </w:r>
      <w:proofErr w:type="spellStart"/>
      <w:r w:rsidRPr="00E82463">
        <w:t>withdrawal</w:t>
      </w:r>
      <w:proofErr w:type="spellEnd"/>
      <w:r w:rsidRPr="00E82463">
        <w:t xml:space="preserve"> of tenders</w:t>
      </w:r>
      <w:bookmarkEnd w:id="23"/>
    </w:p>
    <w:p w14:paraId="3FBBC8C6" w14:textId="77777777" w:rsidR="0047783A" w:rsidRPr="00E82463" w:rsidRDefault="0047783A" w:rsidP="0047783A">
      <w:pPr>
        <w:pStyle w:val="Balk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22123B7C"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3080B893"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55359F8A" w14:textId="77777777" w:rsidR="0047783A" w:rsidRPr="00E82463" w:rsidRDefault="0047783A" w:rsidP="00A4424B">
      <w:pPr>
        <w:pStyle w:val="Balk1"/>
      </w:pPr>
      <w:bookmarkStart w:id="24"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4"/>
    </w:p>
    <w:p w14:paraId="05365D8F"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11AFE40F" w14:textId="77777777" w:rsidR="0047783A" w:rsidRPr="00E82463" w:rsidRDefault="0047783A" w:rsidP="00A4424B">
      <w:pPr>
        <w:pStyle w:val="Balk1"/>
      </w:pPr>
      <w:bookmarkStart w:id="25" w:name="_Toc42488086"/>
      <w:proofErr w:type="spellStart"/>
      <w:r w:rsidRPr="00E82463">
        <w:t>Ownership</w:t>
      </w:r>
      <w:proofErr w:type="spellEnd"/>
      <w:r w:rsidRPr="00E82463">
        <w:t xml:space="preserve"> of tenders</w:t>
      </w:r>
      <w:bookmarkEnd w:id="25"/>
    </w:p>
    <w:p w14:paraId="23CCD444"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03F7ECC1" w14:textId="77777777" w:rsidR="0047783A" w:rsidRPr="00E82463" w:rsidRDefault="0047783A" w:rsidP="00A4424B">
      <w:pPr>
        <w:pStyle w:val="Balk1"/>
      </w:pPr>
      <w:bookmarkStart w:id="26" w:name="_Toc42488087"/>
      <w:proofErr w:type="spellStart"/>
      <w:r w:rsidRPr="00E82463">
        <w:t>Joint venture</w:t>
      </w:r>
      <w:proofErr w:type="spellEnd"/>
      <w:r w:rsidRPr="00E82463">
        <w:t xml:space="preserve"> or consortium</w:t>
      </w:r>
      <w:bookmarkEnd w:id="26"/>
    </w:p>
    <w:p w14:paraId="5942567E"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0FD0A52"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6681D0DE" w14:textId="77777777" w:rsidR="0047783A" w:rsidRPr="00E82463" w:rsidRDefault="0047783A" w:rsidP="00A4424B">
      <w:pPr>
        <w:pStyle w:val="Balk1"/>
      </w:pPr>
      <w:bookmarkStart w:id="27" w:name="_Toc42488088"/>
      <w:proofErr w:type="spellStart"/>
      <w:r w:rsidRPr="00E82463">
        <w:t>Opening</w:t>
      </w:r>
      <w:proofErr w:type="spellEnd"/>
      <w:r w:rsidRPr="00E82463">
        <w:t xml:space="preserve"> of tenders</w:t>
      </w:r>
      <w:bookmarkEnd w:id="27"/>
    </w:p>
    <w:p w14:paraId="1D36AFC4"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5601A0E2" w14:textId="6BFFD955"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t xml:space="preserve">The tenders will be opened in public session </w:t>
      </w:r>
      <w:r w:rsidRPr="00A90D96">
        <w:rPr>
          <w:rFonts w:ascii="Times New Roman" w:hAnsi="Times New Roman"/>
          <w:sz w:val="22"/>
          <w:lang w:val="en-GB"/>
        </w:rPr>
        <w:t xml:space="preserve">on </w:t>
      </w:r>
      <w:r w:rsidR="005B39E7">
        <w:rPr>
          <w:rFonts w:ascii="Times New Roman" w:hAnsi="Times New Roman"/>
          <w:b/>
          <w:bCs/>
          <w:sz w:val="22"/>
          <w:lang w:val="en-GB"/>
        </w:rPr>
        <w:t>22</w:t>
      </w:r>
      <w:r w:rsidR="005263A6" w:rsidRPr="00A90D96">
        <w:rPr>
          <w:rFonts w:ascii="Times New Roman" w:hAnsi="Times New Roman"/>
          <w:b/>
          <w:bCs/>
          <w:sz w:val="22"/>
          <w:lang w:val="en-GB"/>
        </w:rPr>
        <w:t>.</w:t>
      </w:r>
      <w:r w:rsidR="005B39E7">
        <w:rPr>
          <w:rFonts w:ascii="Times New Roman" w:hAnsi="Times New Roman"/>
          <w:b/>
          <w:bCs/>
          <w:sz w:val="22"/>
          <w:lang w:val="en-GB"/>
        </w:rPr>
        <w:t>12</w:t>
      </w:r>
      <w:r w:rsidR="005263A6" w:rsidRPr="00A90D96">
        <w:rPr>
          <w:rFonts w:ascii="Times New Roman" w:hAnsi="Times New Roman"/>
          <w:b/>
          <w:bCs/>
          <w:sz w:val="22"/>
          <w:lang w:val="en-GB"/>
        </w:rPr>
        <w:t>.2021 at 10.00 h (</w:t>
      </w:r>
      <w:r w:rsidR="005263A6" w:rsidRPr="00E426C5">
        <w:rPr>
          <w:rFonts w:ascii="Times New Roman" w:hAnsi="Times New Roman"/>
          <w:b/>
          <w:bCs/>
          <w:sz w:val="22"/>
          <w:lang w:val="en-GB"/>
        </w:rPr>
        <w:t>local time)</w:t>
      </w:r>
      <w:r w:rsidR="005263A6" w:rsidRPr="00E426C5">
        <w:rPr>
          <w:rFonts w:ascii="Times New Roman" w:hAnsi="Times New Roman"/>
          <w:sz w:val="22"/>
          <w:lang w:val="en-GB"/>
        </w:rPr>
        <w:t xml:space="preserve"> at </w:t>
      </w:r>
      <w:proofErr w:type="spellStart"/>
      <w:r w:rsidR="005263A6" w:rsidRPr="00E426C5">
        <w:rPr>
          <w:rFonts w:ascii="Times New Roman" w:hAnsi="Times New Roman"/>
          <w:b/>
          <w:bCs/>
          <w:sz w:val="22"/>
          <w:szCs w:val="22"/>
          <w:lang w:val="en-GB"/>
        </w:rPr>
        <w:t>Kırklareli</w:t>
      </w:r>
      <w:proofErr w:type="spellEnd"/>
      <w:r w:rsidR="005263A6" w:rsidRPr="00E426C5">
        <w:rPr>
          <w:rFonts w:ascii="Times New Roman" w:hAnsi="Times New Roman"/>
          <w:b/>
          <w:bCs/>
          <w:sz w:val="22"/>
          <w:szCs w:val="22"/>
          <w:lang w:val="en-GB"/>
        </w:rPr>
        <w:t xml:space="preserve"> Special Provincial Adm</w:t>
      </w:r>
      <w:r w:rsidR="005263A6" w:rsidRPr="004A5A5E">
        <w:rPr>
          <w:rFonts w:ascii="Times New Roman" w:hAnsi="Times New Roman"/>
          <w:b/>
          <w:bCs/>
          <w:sz w:val="22"/>
          <w:szCs w:val="22"/>
          <w:lang w:val="en-GB"/>
        </w:rPr>
        <w:t xml:space="preserve">inistration </w:t>
      </w:r>
      <w:proofErr w:type="spellStart"/>
      <w:r w:rsidR="005263A6" w:rsidRPr="004A5A5E">
        <w:rPr>
          <w:rFonts w:ascii="Times New Roman" w:hAnsi="Times New Roman"/>
          <w:sz w:val="22"/>
          <w:szCs w:val="22"/>
        </w:rPr>
        <w:t>Karakaş</w:t>
      </w:r>
      <w:proofErr w:type="spellEnd"/>
      <w:r w:rsidR="005263A6" w:rsidRPr="004A5A5E">
        <w:rPr>
          <w:rFonts w:ascii="Times New Roman" w:hAnsi="Times New Roman"/>
          <w:sz w:val="22"/>
          <w:szCs w:val="22"/>
        </w:rPr>
        <w:t xml:space="preserve"> Mah. 100.Yıl </w:t>
      </w:r>
      <w:proofErr w:type="spellStart"/>
      <w:r w:rsidR="005263A6" w:rsidRPr="004A5A5E">
        <w:rPr>
          <w:rFonts w:ascii="Times New Roman" w:hAnsi="Times New Roman"/>
          <w:sz w:val="22"/>
          <w:szCs w:val="22"/>
        </w:rPr>
        <w:t>Caddesi</w:t>
      </w:r>
      <w:proofErr w:type="spellEnd"/>
      <w:r w:rsidR="005263A6" w:rsidRPr="004A5A5E">
        <w:rPr>
          <w:rFonts w:ascii="Times New Roman" w:hAnsi="Times New Roman"/>
          <w:sz w:val="22"/>
          <w:szCs w:val="22"/>
        </w:rPr>
        <w:t xml:space="preserve"> No:22 39100, Kırklareli, </w:t>
      </w:r>
      <w:proofErr w:type="spellStart"/>
      <w:r w:rsidR="005263A6" w:rsidRPr="004A5A5E">
        <w:rPr>
          <w:rFonts w:ascii="Times New Roman" w:hAnsi="Times New Roman"/>
          <w:sz w:val="22"/>
          <w:szCs w:val="22"/>
        </w:rPr>
        <w:t>Turke</w:t>
      </w:r>
      <w:r w:rsidR="005263A6">
        <w:rPr>
          <w:rFonts w:ascii="Times New Roman" w:hAnsi="Times New Roman"/>
          <w:sz w:val="22"/>
          <w:szCs w:val="22"/>
        </w:rPr>
        <w:t>y</w:t>
      </w:r>
      <w:proofErr w:type="spellEnd"/>
      <w:r w:rsidR="005263A6" w:rsidRPr="00E82463">
        <w:rPr>
          <w:rFonts w:ascii="Times New Roman" w:hAnsi="Times New Roman"/>
          <w:sz w:val="22"/>
          <w:lang w:val="en-GB"/>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1785DE2A"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05A89F7E"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30FB5B06"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35DFBC23"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3416514"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5ECF8C5A" w14:textId="77777777" w:rsidR="0047783A" w:rsidRPr="00E82463" w:rsidRDefault="0047783A" w:rsidP="00A4424B">
      <w:pPr>
        <w:pStyle w:val="Balk1"/>
      </w:pPr>
      <w:bookmarkStart w:id="28" w:name="_Toc42488089"/>
      <w:r w:rsidRPr="00E82463">
        <w:t>Evaluation of tenders</w:t>
      </w:r>
      <w:bookmarkEnd w:id="28"/>
    </w:p>
    <w:p w14:paraId="5B483B99"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7D2353C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4F526C36"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80E28F6"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42463AEF"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1B4FCD4D"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5F83BAB8"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5B9F0414"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14:paraId="7E6C47EE" w14:textId="77777777" w:rsidR="0047783A" w:rsidRPr="00E82463" w:rsidRDefault="0047783A" w:rsidP="0047783A">
      <w:pPr>
        <w:pStyle w:val="Balk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1B107F68"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2F47BB1"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583A1702"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47917C2C"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335572A9"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701C8C97"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124A7CD6"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4EA3DA82"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7F0292FA"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20CD7449" w14:textId="77777777" w:rsidR="0047783A" w:rsidRPr="005263A6" w:rsidRDefault="0047783A" w:rsidP="005263A6">
      <w:pPr>
        <w:ind w:left="567" w:firstLine="11"/>
        <w:jc w:val="both"/>
        <w:outlineLvl w:val="0"/>
        <w:rPr>
          <w:rFonts w:ascii="Times New Roman" w:hAnsi="Times New Roman"/>
        </w:rPr>
      </w:pPr>
      <w:r w:rsidRPr="005263A6">
        <w:rPr>
          <w:rFonts w:ascii="Times New Roman" w:hAnsi="Times New Roman"/>
          <w:sz w:val="22"/>
        </w:rPr>
        <w:t>The sole award criterion will be the price. The contract will be awarded to the lowest compliant tender.</w:t>
      </w:r>
    </w:p>
    <w:p w14:paraId="04F2EAEA"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62AD70A"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64889823" w14:textId="77777777" w:rsidR="0047783A" w:rsidRPr="00C348C0" w:rsidRDefault="00EA1ADC" w:rsidP="00C348C0">
      <w:pPr>
        <w:pStyle w:val="Balk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14:paraId="67415A25"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lastRenderedPageBreak/>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512C18B4"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23BC945F" w14:textId="77777777" w:rsidR="00BC163B" w:rsidRDefault="0047783A" w:rsidP="00BC163B">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1494D855"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2D3BE3DC" w14:textId="77777777"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6DA1447D" w14:textId="77777777" w:rsidR="00654F04" w:rsidRPr="005263A6" w:rsidRDefault="00654F04" w:rsidP="005263A6">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ECD59E2"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06FE114A"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5BEA03B8"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3B9DA0C1"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292CF012" w14:textId="29EE447F"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sidRPr="00A90D96">
        <w:rPr>
          <w:rFonts w:ascii="Times New Roman" w:hAnsi="Times New Roman"/>
          <w:sz w:val="22"/>
        </w:rPr>
        <w:t>c</w:t>
      </w:r>
      <w:r w:rsidRPr="00A90D96">
        <w:rPr>
          <w:rFonts w:ascii="Times New Roman" w:hAnsi="Times New Roman"/>
          <w:sz w:val="22"/>
        </w:rPr>
        <w:t xml:space="preserve">onditions is set at </w:t>
      </w:r>
      <w:r w:rsidR="00BC4850" w:rsidRPr="00A90D96">
        <w:rPr>
          <w:rFonts w:ascii="Times New Roman" w:hAnsi="Times New Roman"/>
          <w:sz w:val="22"/>
        </w:rPr>
        <w:t>6%</w:t>
      </w:r>
      <w:r w:rsidRPr="00A90D96">
        <w:rPr>
          <w:rFonts w:ascii="Times New Roman" w:hAnsi="Times New Roman"/>
          <w:sz w:val="22"/>
        </w:rPr>
        <w:t xml:space="preserve"> of the</w:t>
      </w:r>
      <w:r w:rsidRPr="00E82463">
        <w:rPr>
          <w:rFonts w:ascii="Times New Roman" w:hAnsi="Times New Roman"/>
          <w:sz w:val="22"/>
        </w:rPr>
        <w:t xml:space="preserv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4C0814B1" w14:textId="2D682CD5" w:rsidR="00BC4850" w:rsidRPr="00BC4850" w:rsidRDefault="00EA1ADC" w:rsidP="00BC4850">
      <w:pPr>
        <w:pStyle w:val="Balk1"/>
        <w:numPr>
          <w:ilvl w:val="0"/>
          <w:numId w:val="0"/>
        </w:numPr>
        <w:rPr>
          <w:lang w:val="en-GB"/>
        </w:rPr>
      </w:pPr>
      <w:bookmarkStart w:id="33" w:name="_Toc41467299"/>
      <w:bookmarkStart w:id="34" w:name="_Toc42488091"/>
      <w:r w:rsidRPr="00C348C0">
        <w:rPr>
          <w:lang w:val="en-GB"/>
        </w:rPr>
        <w:lastRenderedPageBreak/>
        <w:t>23.</w:t>
      </w:r>
      <w:r w:rsidRPr="00C348C0">
        <w:rPr>
          <w:lang w:val="en-GB"/>
        </w:rPr>
        <w:tab/>
      </w:r>
      <w:r w:rsidR="0047783A" w:rsidRPr="00C348C0">
        <w:rPr>
          <w:lang w:val="en-GB"/>
        </w:rPr>
        <w:t>Tender guarantee</w:t>
      </w:r>
      <w:bookmarkEnd w:id="33"/>
      <w:bookmarkEnd w:id="34"/>
    </w:p>
    <w:p w14:paraId="6D0EA4BD" w14:textId="108CC20C" w:rsidR="008718AA" w:rsidRPr="00E82463" w:rsidRDefault="00D1398A" w:rsidP="000D66C0">
      <w:pPr>
        <w:ind w:left="567"/>
        <w:jc w:val="both"/>
        <w:outlineLvl w:val="0"/>
        <w:rPr>
          <w:rFonts w:ascii="Times New Roman" w:hAnsi="Times New Roman"/>
          <w:sz w:val="22"/>
        </w:rPr>
      </w:pPr>
      <w:r w:rsidRPr="00BC4850">
        <w:rPr>
          <w:rFonts w:ascii="Times New Roman" w:hAnsi="Times New Roman"/>
          <w:sz w:val="22"/>
          <w:szCs w:val="22"/>
        </w:rPr>
        <w:t>No tender guarantee is required</w:t>
      </w:r>
      <w:r w:rsidRPr="00BC4850">
        <w:rPr>
          <w:rFonts w:ascii="Times New Roman" w:hAnsi="Times New Roman"/>
        </w:rPr>
        <w:t>.</w:t>
      </w:r>
    </w:p>
    <w:p w14:paraId="65D2C9B7" w14:textId="77777777" w:rsidR="0047783A" w:rsidRPr="00C348C0" w:rsidRDefault="00EA1ADC" w:rsidP="00C348C0">
      <w:pPr>
        <w:pStyle w:val="Balk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6291506A" w14:textId="77777777"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BC6D1AA"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5665AD3" w14:textId="77777777" w:rsidR="00442FF2" w:rsidRDefault="0047783A" w:rsidP="00442FF2">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2B71211"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43CDF9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E5B1772"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079F5DF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07E46F6D" w14:textId="77777777" w:rsidR="00442FF2" w:rsidRPr="00C348C0" w:rsidRDefault="00442FF2" w:rsidP="00442FF2">
      <w:pPr>
        <w:keepNext/>
        <w:ind w:left="420"/>
        <w:jc w:val="both"/>
        <w:rPr>
          <w:rFonts w:ascii="Times New Roman" w:hAnsi="Times New Roman"/>
          <w:sz w:val="22"/>
          <w:szCs w:val="22"/>
        </w:rPr>
      </w:pPr>
    </w:p>
    <w:p w14:paraId="61935FE5" w14:textId="77777777"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6DD2AFFA"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46B5F737" w14:textId="77777777"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4DD9DA5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9990707"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14:paraId="3EAF7AD3" w14:textId="7777777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6D07BDF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5D100B0B" w14:textId="77777777" w:rsidR="00442FF2" w:rsidRPr="00C348C0" w:rsidRDefault="00442FF2" w:rsidP="00442FF2">
      <w:pPr>
        <w:ind w:left="567"/>
        <w:jc w:val="both"/>
        <w:rPr>
          <w:rFonts w:ascii="Times New Roman" w:hAnsi="Times New Roman"/>
          <w:sz w:val="22"/>
          <w:szCs w:val="22"/>
        </w:rPr>
      </w:pPr>
    </w:p>
    <w:p w14:paraId="4B847C23" w14:textId="77777777" w:rsidR="0047783A" w:rsidRPr="00C348C0" w:rsidRDefault="00EA1ADC" w:rsidP="00C348C0">
      <w:pPr>
        <w:pStyle w:val="Balk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14:paraId="349B2E12" w14:textId="77777777" w:rsidR="0047783A" w:rsidRPr="00E82463" w:rsidRDefault="0047783A" w:rsidP="0047783A">
      <w:pPr>
        <w:pStyle w:val="GvdeMetni"/>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40433CD5" w14:textId="77777777" w:rsidR="0047783A" w:rsidRPr="00E82463" w:rsidRDefault="0047783A" w:rsidP="00E82463">
      <w:pPr>
        <w:pStyle w:val="GvdeMetni"/>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E819E7A"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7DA9AC1F"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713D2090"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51172587"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00079792"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3E4E6241"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601C2384" w14:textId="77777777" w:rsidR="0047783A" w:rsidRPr="00E82463" w:rsidRDefault="0047783A" w:rsidP="0047783A">
      <w:pPr>
        <w:pStyle w:val="GvdeMetni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328B6681" w14:textId="77777777" w:rsidR="0047783A" w:rsidRPr="00C348C0" w:rsidRDefault="00EA1ADC" w:rsidP="00C348C0">
      <w:pPr>
        <w:pStyle w:val="Balk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28E83DC1" w14:textId="77777777" w:rsidR="0047783A" w:rsidRPr="00E82463" w:rsidRDefault="0047783A" w:rsidP="00E82463">
      <w:pPr>
        <w:pStyle w:val="GvdeMetni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095D540" w14:textId="77777777" w:rsidR="005263A6" w:rsidRDefault="00FC6A15" w:rsidP="005263A6">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3F22E4AC" w14:textId="77777777" w:rsidR="00A50D37" w:rsidRPr="005263A6" w:rsidRDefault="00A50D37" w:rsidP="005263A6">
      <w:pPr>
        <w:keepNext/>
        <w:jc w:val="both"/>
        <w:rPr>
          <w:rFonts w:ascii="Times New Roman" w:hAnsi="Times New Roman"/>
          <w:b/>
          <w:bCs/>
          <w:sz w:val="24"/>
          <w:szCs w:val="24"/>
        </w:rPr>
      </w:pPr>
      <w:r w:rsidRPr="005263A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8AB6E08" w14:textId="77777777" w:rsidR="005263A6" w:rsidRPr="005263A6" w:rsidRDefault="00A50D37" w:rsidP="005263A6">
      <w:pPr>
        <w:jc w:val="both"/>
        <w:rPr>
          <w:rFonts w:ascii="Times New Roman" w:hAnsi="Times New Roman"/>
          <w:sz w:val="22"/>
          <w:szCs w:val="22"/>
        </w:rPr>
      </w:pPr>
      <w:r w:rsidRPr="005263A6">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w:t>
      </w:r>
      <w:r w:rsidRPr="005263A6">
        <w:rPr>
          <w:rFonts w:ascii="Times New Roman" w:hAnsi="Times New Roman"/>
          <w:sz w:val="22"/>
          <w:szCs w:val="22"/>
        </w:rPr>
        <w:lastRenderedPageBreak/>
        <w:t>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5263A6" w:rsidRPr="005263A6">
        <w:rPr>
          <w:rFonts w:ascii="Times New Roman" w:hAnsi="Times New Roman"/>
          <w:sz w:val="22"/>
          <w:szCs w:val="22"/>
        </w:rPr>
        <w:t xml:space="preserve"> </w:t>
      </w:r>
      <w:r w:rsidRPr="005263A6">
        <w:rPr>
          <w:rFonts w:ascii="Times New Roman" w:hAnsi="Times New Roman"/>
          <w:sz w:val="22"/>
          <w:szCs w:val="22"/>
        </w:rPr>
        <w:t>the head of contracts and finance unit R4 of DG Neighbourho</w:t>
      </w:r>
      <w:r w:rsidR="005263A6" w:rsidRPr="005263A6">
        <w:rPr>
          <w:rFonts w:ascii="Times New Roman" w:hAnsi="Times New Roman"/>
          <w:sz w:val="22"/>
          <w:szCs w:val="22"/>
        </w:rPr>
        <w:t>od and Enlargement Negotiations</w:t>
      </w:r>
    </w:p>
    <w:p w14:paraId="23A8F0B1" w14:textId="77777777" w:rsidR="00A50D37" w:rsidRPr="005263A6" w:rsidRDefault="00A50D37" w:rsidP="005263A6">
      <w:pPr>
        <w:jc w:val="both"/>
        <w:rPr>
          <w:rFonts w:ascii="Times New Roman" w:hAnsi="Times New Roman"/>
          <w:sz w:val="22"/>
          <w:szCs w:val="22"/>
        </w:rPr>
      </w:pPr>
      <w:r w:rsidRPr="005263A6">
        <w:rPr>
          <w:rFonts w:ascii="Times New Roman" w:hAnsi="Times New Roman"/>
          <w:sz w:val="22"/>
          <w:szCs w:val="22"/>
        </w:rPr>
        <w:t>Details concerning processing of your personal data by the Commission are available on the privacy statement at:</w:t>
      </w:r>
    </w:p>
    <w:p w14:paraId="23266A3A" w14:textId="77777777" w:rsidR="00A50D37" w:rsidRPr="005263A6" w:rsidRDefault="00D74215" w:rsidP="00A50D37">
      <w:pPr>
        <w:ind w:left="720"/>
        <w:rPr>
          <w:rFonts w:ascii="Times New Roman" w:hAnsi="Times New Roman"/>
          <w:sz w:val="22"/>
          <w:szCs w:val="22"/>
        </w:rPr>
      </w:pPr>
      <w:hyperlink r:id="rId13" w:history="1">
        <w:r w:rsidR="00A50D37" w:rsidRPr="005263A6">
          <w:rPr>
            <w:rStyle w:val="Kpr"/>
            <w:rFonts w:ascii="Times New Roman" w:hAnsi="Times New Roman"/>
            <w:sz w:val="22"/>
            <w:szCs w:val="22"/>
          </w:rPr>
          <w:t>http://ec.europa.eu/europeaid/prag/annexes.do?chapterTitleCode=A</w:t>
        </w:r>
      </w:hyperlink>
      <w:r w:rsidR="00A50D37" w:rsidRPr="005263A6">
        <w:rPr>
          <w:rFonts w:ascii="Times New Roman" w:hAnsi="Times New Roman"/>
          <w:color w:val="1F497D"/>
          <w:sz w:val="22"/>
          <w:szCs w:val="22"/>
        </w:rPr>
        <w:t xml:space="preserve">  </w:t>
      </w:r>
    </w:p>
    <w:p w14:paraId="13C60831" w14:textId="77777777" w:rsidR="00A50D37" w:rsidRPr="00FC6A15" w:rsidRDefault="00A50D37" w:rsidP="00A50D37">
      <w:pPr>
        <w:jc w:val="both"/>
        <w:rPr>
          <w:rFonts w:ascii="Times New Roman" w:hAnsi="Times New Roman"/>
          <w:sz w:val="22"/>
          <w:szCs w:val="22"/>
          <w:lang w:eastAsia="en-GB"/>
        </w:rPr>
      </w:pPr>
      <w:r w:rsidRPr="005263A6">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350077" w14:textId="77777777" w:rsidR="0047783A" w:rsidRPr="00C348C0" w:rsidRDefault="00EA1ADC" w:rsidP="00C348C0">
      <w:pPr>
        <w:pStyle w:val="Balk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1F5FA5B5" w14:textId="77777777" w:rsidR="00130EF1" w:rsidRPr="00E82463" w:rsidRDefault="0047783A" w:rsidP="0042695A">
      <w:pPr>
        <w:pStyle w:val="GvdeMetni"/>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4"/>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0E031" w14:textId="77777777" w:rsidR="00D74215" w:rsidRPr="006A5F84" w:rsidRDefault="00D74215">
      <w:r w:rsidRPr="006A5F84">
        <w:separator/>
      </w:r>
    </w:p>
  </w:endnote>
  <w:endnote w:type="continuationSeparator" w:id="0">
    <w:p w14:paraId="41796D4C" w14:textId="77777777" w:rsidR="00D74215" w:rsidRPr="006A5F84" w:rsidRDefault="00D7421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
    <w:charset w:val="00"/>
    <w:family w:val="auto"/>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BA7B7" w14:textId="77777777" w:rsidR="00A77708" w:rsidRDefault="00A77708"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05DE27C" w14:textId="77777777" w:rsidR="00A77708" w:rsidRDefault="00A77708"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8A9E9" w14:textId="66CBB017" w:rsidR="00A77708" w:rsidRPr="009423FB" w:rsidRDefault="0042695A" w:rsidP="009423FB">
    <w:pPr>
      <w:pStyle w:val="AltBilgi"/>
      <w:tabs>
        <w:tab w:val="clear" w:pos="4320"/>
        <w:tab w:val="clear" w:pos="8640"/>
        <w:tab w:val="right" w:pos="8647"/>
      </w:tabs>
      <w:spacing w:after="0"/>
      <w:ind w:right="6"/>
      <w:rPr>
        <w:rStyle w:val="SayfaNumaras"/>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SayfaNumaras"/>
        <w:rFonts w:ascii="Times New Roman" w:hAnsi="Times New Roman"/>
        <w:sz w:val="18"/>
        <w:szCs w:val="18"/>
      </w:rPr>
      <w:t xml:space="preserve">Page </w:t>
    </w:r>
    <w:r w:rsidR="00A77708" w:rsidRPr="009423FB">
      <w:rPr>
        <w:rStyle w:val="SayfaNumaras"/>
        <w:rFonts w:ascii="Times New Roman" w:hAnsi="Times New Roman"/>
        <w:sz w:val="18"/>
        <w:szCs w:val="18"/>
      </w:rPr>
      <w:fldChar w:fldCharType="begin"/>
    </w:r>
    <w:r w:rsidR="00A77708" w:rsidRPr="009423FB">
      <w:rPr>
        <w:rStyle w:val="SayfaNumaras"/>
        <w:rFonts w:ascii="Times New Roman" w:hAnsi="Times New Roman"/>
        <w:sz w:val="18"/>
        <w:szCs w:val="18"/>
      </w:rPr>
      <w:instrText xml:space="preserve"> PAGE </w:instrText>
    </w:r>
    <w:r w:rsidR="00A77708" w:rsidRPr="009423FB">
      <w:rPr>
        <w:rStyle w:val="SayfaNumaras"/>
        <w:rFonts w:ascii="Times New Roman" w:hAnsi="Times New Roman"/>
        <w:sz w:val="18"/>
        <w:szCs w:val="18"/>
      </w:rPr>
      <w:fldChar w:fldCharType="separate"/>
    </w:r>
    <w:r w:rsidR="00A90D96">
      <w:rPr>
        <w:rStyle w:val="SayfaNumaras"/>
        <w:rFonts w:ascii="Times New Roman" w:hAnsi="Times New Roman"/>
        <w:noProof/>
        <w:sz w:val="18"/>
        <w:szCs w:val="18"/>
      </w:rPr>
      <w:t>14</w:t>
    </w:r>
    <w:r w:rsidR="00A77708" w:rsidRPr="009423FB">
      <w:rPr>
        <w:rStyle w:val="SayfaNumaras"/>
        <w:rFonts w:ascii="Times New Roman" w:hAnsi="Times New Roman"/>
        <w:sz w:val="18"/>
        <w:szCs w:val="18"/>
      </w:rPr>
      <w:fldChar w:fldCharType="end"/>
    </w:r>
    <w:r w:rsidR="00A77708" w:rsidRPr="009423FB">
      <w:rPr>
        <w:rStyle w:val="SayfaNumaras"/>
        <w:rFonts w:ascii="Times New Roman" w:hAnsi="Times New Roman"/>
        <w:sz w:val="18"/>
        <w:szCs w:val="18"/>
      </w:rPr>
      <w:t xml:space="preserve"> of </w:t>
    </w:r>
    <w:r w:rsidR="00A77708" w:rsidRPr="009423FB">
      <w:rPr>
        <w:rStyle w:val="SayfaNumaras"/>
        <w:rFonts w:ascii="Times New Roman" w:hAnsi="Times New Roman"/>
        <w:sz w:val="18"/>
        <w:szCs w:val="18"/>
      </w:rPr>
      <w:fldChar w:fldCharType="begin"/>
    </w:r>
    <w:r w:rsidR="00A77708" w:rsidRPr="009423FB">
      <w:rPr>
        <w:rStyle w:val="SayfaNumaras"/>
        <w:rFonts w:ascii="Times New Roman" w:hAnsi="Times New Roman"/>
        <w:sz w:val="18"/>
        <w:szCs w:val="18"/>
      </w:rPr>
      <w:instrText xml:space="preserve"> NUMPAGES </w:instrText>
    </w:r>
    <w:r w:rsidR="00A77708" w:rsidRPr="009423FB">
      <w:rPr>
        <w:rStyle w:val="SayfaNumaras"/>
        <w:rFonts w:ascii="Times New Roman" w:hAnsi="Times New Roman"/>
        <w:sz w:val="18"/>
        <w:szCs w:val="18"/>
      </w:rPr>
      <w:fldChar w:fldCharType="separate"/>
    </w:r>
    <w:r w:rsidR="00A90D96">
      <w:rPr>
        <w:rStyle w:val="SayfaNumaras"/>
        <w:rFonts w:ascii="Times New Roman" w:hAnsi="Times New Roman"/>
        <w:noProof/>
        <w:sz w:val="18"/>
        <w:szCs w:val="18"/>
      </w:rPr>
      <w:t>14</w:t>
    </w:r>
    <w:r w:rsidR="00A77708" w:rsidRPr="009423FB">
      <w:rPr>
        <w:rStyle w:val="SayfaNumaras"/>
        <w:rFonts w:ascii="Times New Roman" w:hAnsi="Times New Roman"/>
        <w:sz w:val="18"/>
        <w:szCs w:val="18"/>
      </w:rPr>
      <w:fldChar w:fldCharType="end"/>
    </w:r>
  </w:p>
  <w:p w14:paraId="2E1AFA21"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4056" w14:textId="77777777" w:rsidR="00A77708" w:rsidRPr="006A5F84" w:rsidRDefault="00A77708"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51EBEADF" w14:textId="77777777" w:rsidR="00A77708" w:rsidRPr="006A5F84" w:rsidRDefault="00A77708"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3DA50" w14:textId="77777777" w:rsidR="00D74215" w:rsidRPr="006A5F84" w:rsidRDefault="00D74215">
      <w:r w:rsidRPr="006A5F84">
        <w:separator/>
      </w:r>
    </w:p>
  </w:footnote>
  <w:footnote w:type="continuationSeparator" w:id="0">
    <w:p w14:paraId="090DAEBA" w14:textId="77777777" w:rsidR="00D74215" w:rsidRPr="006A5F84" w:rsidRDefault="00D74215">
      <w:r w:rsidRPr="006A5F84">
        <w:continuationSeparator/>
      </w:r>
    </w:p>
  </w:footnote>
  <w:footnote w:id="1">
    <w:p w14:paraId="10509705" w14:textId="77777777" w:rsidR="003E5DA4" w:rsidRPr="00C348C0" w:rsidRDefault="003E5DA4" w:rsidP="003E5DA4">
      <w:pPr>
        <w:pStyle w:val="DipnotMetni"/>
        <w:rPr>
          <w:lang w:val="en-GB"/>
        </w:rPr>
      </w:pPr>
      <w:r w:rsidRPr="006A5F84">
        <w:rPr>
          <w:rStyle w:val="DipnotBavurusu"/>
          <w:lang w:val="en-GB"/>
        </w:rPr>
        <w:footnoteRef/>
      </w:r>
      <w:r w:rsidRPr="00C348C0">
        <w:rPr>
          <w:lang w:val="en-GB"/>
        </w:rPr>
        <w:t xml:space="preserve"> </w:t>
      </w:r>
      <w:r w:rsidRPr="00323CC1">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hyperlink r:id="rId1" w:history="1">
        <w:r>
          <w:rPr>
            <w:rStyle w:val="Kpr"/>
            <w:lang w:val="en-GB"/>
          </w:rPr>
          <w:t>http://www.iccwbo.org/incoterms/</w:t>
        </w:r>
      </w:hyperlink>
    </w:p>
  </w:footnote>
  <w:footnote w:id="2">
    <w:p w14:paraId="7EBE5D20" w14:textId="77777777" w:rsidR="006B5B42" w:rsidRPr="00C348C0" w:rsidRDefault="006B5B42">
      <w:pPr>
        <w:pStyle w:val="DipnotMetni"/>
        <w:rPr>
          <w:lang w:val="en-GB"/>
        </w:rPr>
      </w:pPr>
      <w:r>
        <w:rPr>
          <w:rStyle w:val="DipnotBavurusu"/>
        </w:rPr>
        <w:footnoteRef/>
      </w:r>
      <w:r w:rsidRPr="00C348C0">
        <w:rPr>
          <w:lang w:val="en-GB"/>
        </w:rPr>
        <w:t xml:space="preserve"> </w:t>
      </w:r>
      <w:r>
        <w:rPr>
          <w:lang w:val="en-GB"/>
        </w:rPr>
        <w:t>See PRAG Section 2.6.10.1.3 A)</w:t>
      </w:r>
    </w:p>
  </w:footnote>
  <w:footnote w:id="3">
    <w:p w14:paraId="68078B4F" w14:textId="77777777" w:rsidR="00A77708" w:rsidRPr="00C348C0" w:rsidRDefault="00A77708" w:rsidP="00EB295F">
      <w:pPr>
        <w:pStyle w:val="DipnotMetni"/>
        <w:rPr>
          <w:lang w:val="en-GB"/>
        </w:rPr>
      </w:pPr>
      <w:r w:rsidRPr="006A5F84">
        <w:rPr>
          <w:rStyle w:val="DipnotBavurusu"/>
          <w:lang w:val="en-GB"/>
        </w:rPr>
        <w:footnoteRef/>
      </w:r>
      <w:r w:rsidR="005F1EC7" w:rsidRPr="00C348C0">
        <w:rPr>
          <w:lang w:val="en-GB"/>
        </w:rPr>
        <w:t xml:space="preserve"> </w:t>
      </w:r>
      <w:r w:rsidRPr="00C348C0">
        <w:rPr>
          <w:lang w:val="en-GB"/>
        </w:rPr>
        <w:t>The currency of tender shall be the currency of the contract and of payment.</w:t>
      </w:r>
    </w:p>
  </w:footnote>
  <w:footnote w:id="4">
    <w:p w14:paraId="04784B1E" w14:textId="77777777" w:rsidR="00803383" w:rsidRPr="00C348C0" w:rsidRDefault="00803383">
      <w:pPr>
        <w:pStyle w:val="DipnotMetni"/>
        <w:rPr>
          <w:lang w:val="en-GB"/>
        </w:rPr>
      </w:pPr>
      <w:r>
        <w:rPr>
          <w:rStyle w:val="DipnotBavurusu"/>
        </w:rPr>
        <w:footnoteRef/>
      </w:r>
      <w:r w:rsidRPr="00C348C0">
        <w:rPr>
          <w:lang w:val="en-GB"/>
        </w:rPr>
        <w:t xml:space="preserve"> It is recommended to use registered mail in case the postmark would not be readable</w:t>
      </w:r>
    </w:p>
  </w:footnote>
  <w:footnote w:id="5">
    <w:p w14:paraId="15E66337" w14:textId="77777777" w:rsidR="00A77708" w:rsidRPr="00C348C0" w:rsidRDefault="00A77708" w:rsidP="00EB295F">
      <w:pPr>
        <w:pStyle w:val="DipnotMetni"/>
        <w:rPr>
          <w:lang w:val="en-GB"/>
        </w:rPr>
      </w:pPr>
      <w:r w:rsidRPr="00BC78BD">
        <w:rPr>
          <w:rStyle w:val="DipnotBavurusu"/>
          <w:lang w:val="en-GB"/>
        </w:rPr>
        <w:footnoteRef/>
      </w:r>
      <w:r w:rsidR="005F1EC7" w:rsidRPr="00BC78BD">
        <w:rPr>
          <w:lang w:val="en-GB"/>
        </w:rPr>
        <w:t xml:space="preserve"> </w:t>
      </w:r>
      <w:r w:rsidR="00BC78BD" w:rsidRPr="00BC78BD">
        <w:rPr>
          <w:lang w:val="en-GB"/>
        </w:rPr>
        <w:t xml:space="preserve">DDP (Delivered Duty Paid) , </w:t>
      </w:r>
      <w:r w:rsidRPr="00BC78BD">
        <w:rPr>
          <w:lang w:val="en-GB"/>
        </w:rPr>
        <w:t>DAP (Delivered At Place)— Incoterms</w:t>
      </w:r>
      <w:r w:rsidRPr="00C348C0">
        <w:rPr>
          <w:lang w:val="en-GB"/>
        </w:rPr>
        <w:t xml:space="preserve">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2" w:history="1">
        <w:r w:rsidR="00E94212">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E05F42" w:rsidRPr="00DF43A1" w14:paraId="4AB7B834" w14:textId="77777777" w:rsidTr="00AA6092">
      <w:trPr>
        <w:jc w:val="center"/>
      </w:trPr>
      <w:tc>
        <w:tcPr>
          <w:tcW w:w="3638" w:type="dxa"/>
          <w:shd w:val="clear" w:color="auto" w:fill="auto"/>
        </w:tcPr>
        <w:p w14:paraId="22BCA90A" w14:textId="77777777" w:rsidR="00E05F42" w:rsidRPr="00DF43A1" w:rsidRDefault="00D837F2" w:rsidP="00E05F42">
          <w:pPr>
            <w:rPr>
              <w:rFonts w:ascii="Calibri" w:hAnsi="Calibri"/>
            </w:rPr>
          </w:pPr>
          <w:r w:rsidRPr="00E05F42">
            <w:rPr>
              <w:rFonts w:ascii="Calibri" w:hAnsi="Calibri"/>
              <w:noProof/>
              <w:snapToGrid/>
              <w:lang w:val="tr-TR" w:eastAsia="tr-TR"/>
            </w:rPr>
            <w:drawing>
              <wp:inline distT="0" distB="0" distL="0" distR="0" wp14:anchorId="406073BD" wp14:editId="4F44F140">
                <wp:extent cx="1933575" cy="619125"/>
                <wp:effectExtent l="0" t="0" r="0" b="0"/>
                <wp:docPr id="4"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19125"/>
                        </a:xfrm>
                        <a:prstGeom prst="rect">
                          <a:avLst/>
                        </a:prstGeom>
                        <a:noFill/>
                        <a:ln>
                          <a:noFill/>
                        </a:ln>
                      </pic:spPr>
                    </pic:pic>
                  </a:graphicData>
                </a:graphic>
              </wp:inline>
            </w:drawing>
          </w:r>
        </w:p>
      </w:tc>
      <w:tc>
        <w:tcPr>
          <w:tcW w:w="3632" w:type="dxa"/>
          <w:vAlign w:val="center"/>
        </w:tcPr>
        <w:p w14:paraId="3AADB974" w14:textId="77777777" w:rsidR="00E05F42" w:rsidRPr="00DF43A1" w:rsidRDefault="00E05F42" w:rsidP="00E05F42">
          <w:pPr>
            <w:jc w:val="center"/>
            <w:rPr>
              <w:i/>
              <w:noProof/>
            </w:rPr>
          </w:pPr>
        </w:p>
      </w:tc>
      <w:tc>
        <w:tcPr>
          <w:tcW w:w="2551" w:type="dxa"/>
          <w:vAlign w:val="bottom"/>
        </w:tcPr>
        <w:p w14:paraId="35B0624B" w14:textId="77777777" w:rsidR="00E05F42" w:rsidRPr="00DF43A1" w:rsidRDefault="00E05F42" w:rsidP="00E05F42">
          <w:pPr>
            <w:jc w:val="right"/>
            <w:rPr>
              <w:rFonts w:ascii="Calibri" w:hAnsi="Calibri" w:cs="Arial"/>
              <w:color w:val="7030A0"/>
            </w:rPr>
          </w:pPr>
          <w:r w:rsidRPr="00DF43A1">
            <w:rPr>
              <w:rFonts w:ascii="Calibri" w:hAnsi="Calibri"/>
              <w:noProof/>
            </w:rPr>
            <w:t xml:space="preserve">   </w:t>
          </w:r>
          <w:r w:rsidR="00D837F2" w:rsidRPr="00E05F42">
            <w:rPr>
              <w:rFonts w:ascii="Calibri" w:hAnsi="Calibri"/>
              <w:noProof/>
              <w:snapToGrid/>
              <w:lang w:val="tr-TR" w:eastAsia="tr-TR"/>
            </w:rPr>
            <w:drawing>
              <wp:inline distT="0" distB="0" distL="0" distR="0" wp14:anchorId="22E80B0E" wp14:editId="3AFCD3A8">
                <wp:extent cx="695325" cy="600075"/>
                <wp:effectExtent l="0" t="0" r="0" b="0"/>
                <wp:docPr id="3" name="Resim 2" descr="çiçek içeren bir resim&#10;&#10;&#10;&#10;&#10;&#10;&#10;&#10;&#10;&#10;&#10;&#10;&#10;&#10;&#10;&#10;&#10;&#10;&#10;&#10;&#10;&#10;&#10;&#10;&#10;&#10;&#10;&#10;&#10;&#10;&#10;&#10;&#10;&#10;&#10;&#10;&#10;&#10;&#10;&#10;&#10;&#10;&#10;&#10;&#10;&#10;&#10;&#10;&#10;&#10;&#10;&#10;&#10;&#10;&#10;&#10;&#10;&#10;&#10;&#10;&#10;&#10;&#10;&#10;&#10;&#10;&#10;&#10;&#10;&#10;&#10;&#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0;&#10;&#10;&#10;&#10;&#10;&#10;&#10;&#10;&#10;&#10;&#10;&#10;&#10;&#10;&#10;&#10;&#10;&#10;&#10;&#10;&#10;&#10;&#10;&#10;&#10;&#10;&#10;&#10;&#10;&#10;&#10;&#10;&#10;&#10;&#10;&#10;&#10;&#10;&#10;&#10;&#10;&#10;&#10;&#10;&#10;&#10;&#10;&#10;&#10;&#10;&#10;&#10;&#10;&#10;&#10;&#10;&#10;&#10;&#10;&#10;&#10;&#10;&#10;&#10;&#10;&#10;&#10;&#10;&#10;&#10;&#10;Açıklama otomatik olarak oluşturuldu"/>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600075"/>
                        </a:xfrm>
                        <a:prstGeom prst="rect">
                          <a:avLst/>
                        </a:prstGeom>
                        <a:noFill/>
                        <a:ln>
                          <a:noFill/>
                        </a:ln>
                      </pic:spPr>
                    </pic:pic>
                  </a:graphicData>
                </a:graphic>
              </wp:inline>
            </w:drawing>
          </w:r>
        </w:p>
      </w:tc>
    </w:tr>
  </w:tbl>
  <w:p w14:paraId="05227E62" w14:textId="77777777" w:rsidR="00E05F42" w:rsidRPr="003A4BC2" w:rsidRDefault="00E05F42" w:rsidP="00E05F42">
    <w:pPr>
      <w:spacing w:before="0"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175720C3" w14:textId="77777777" w:rsidR="00E05F42" w:rsidRPr="00E05F42" w:rsidRDefault="00E05F42" w:rsidP="00E05F42">
    <w:pPr>
      <w:pStyle w:val="stBilgi"/>
      <w:spacing w:before="0" w:after="0"/>
      <w:jc w:val="center"/>
      <w:rPr>
        <w:b/>
        <w:bCs/>
        <w:i/>
        <w:iCs/>
        <w:color w:val="002060"/>
        <w:szCs w:val="24"/>
      </w:rPr>
    </w:pPr>
    <w:r>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D14E5F"/>
    <w:multiLevelType w:val="hybridMultilevel"/>
    <w:tmpl w:val="8CA88D32"/>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CB007AF0"/>
    <w:lvl w:ilvl="0">
      <w:start w:val="1"/>
      <w:numFmt w:val="decimal"/>
      <w:pStyle w:val="Balk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2"/>
  </w:num>
  <w:num w:numId="6">
    <w:abstractNumId w:val="7"/>
  </w:num>
  <w:num w:numId="7">
    <w:abstractNumId w:val="4"/>
  </w:num>
  <w:num w:numId="8">
    <w:abstractNumId w:val="1"/>
  </w:num>
  <w:num w:numId="9">
    <w:abstractNumId w:val="12"/>
  </w:num>
  <w:num w:numId="10">
    <w:abstractNumId w:val="3"/>
  </w:num>
  <w:num w:numId="11">
    <w:abstractNumId w:val="19"/>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3"/>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B57"/>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5DA4"/>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26AF4"/>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263A6"/>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B39E7"/>
    <w:rsid w:val="005C0EA1"/>
    <w:rsid w:val="005C1201"/>
    <w:rsid w:val="005C3558"/>
    <w:rsid w:val="005D72F7"/>
    <w:rsid w:val="005D746C"/>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1BE0"/>
    <w:rsid w:val="00883CB7"/>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06D7F"/>
    <w:rsid w:val="00A11F12"/>
    <w:rsid w:val="00A139A6"/>
    <w:rsid w:val="00A1746F"/>
    <w:rsid w:val="00A2696E"/>
    <w:rsid w:val="00A4194A"/>
    <w:rsid w:val="00A42161"/>
    <w:rsid w:val="00A4424B"/>
    <w:rsid w:val="00A45992"/>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0D96"/>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4850"/>
    <w:rsid w:val="00BC6222"/>
    <w:rsid w:val="00BC78BD"/>
    <w:rsid w:val="00BD201F"/>
    <w:rsid w:val="00BD2FEA"/>
    <w:rsid w:val="00BD3371"/>
    <w:rsid w:val="00BE34FF"/>
    <w:rsid w:val="00BE3AD8"/>
    <w:rsid w:val="00BF1A9A"/>
    <w:rsid w:val="00BF3781"/>
    <w:rsid w:val="00BF619D"/>
    <w:rsid w:val="00C0329C"/>
    <w:rsid w:val="00C072CA"/>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2E1"/>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4215"/>
    <w:rsid w:val="00D75213"/>
    <w:rsid w:val="00D837F2"/>
    <w:rsid w:val="00D83D1B"/>
    <w:rsid w:val="00D8732D"/>
    <w:rsid w:val="00D90043"/>
    <w:rsid w:val="00D92BA6"/>
    <w:rsid w:val="00D92FC8"/>
    <w:rsid w:val="00D93F90"/>
    <w:rsid w:val="00D950BA"/>
    <w:rsid w:val="00D95E80"/>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05F42"/>
    <w:rsid w:val="00E10B1C"/>
    <w:rsid w:val="00E111AC"/>
    <w:rsid w:val="00E129D3"/>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093C27"/>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Balk1">
    <w:name w:val="heading 1"/>
    <w:basedOn w:val="Normal"/>
    <w:next w:val="Normal"/>
    <w:link w:val="Balk1Char"/>
    <w:autoRedefine/>
    <w:qFormat/>
    <w:rsid w:val="00A4424B"/>
    <w:pPr>
      <w:keepNext/>
      <w:numPr>
        <w:numId w:val="2"/>
      </w:numPr>
      <w:spacing w:before="240" w:after="240"/>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EB295F"/>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tabs>
        <w:tab w:val="clear" w:pos="567"/>
      </w:tabs>
      <w:spacing w:before="120" w:after="120"/>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Vurgu">
    <w:name w:val="Emphasis"/>
    <w:qFormat/>
    <w:rsid w:val="00881BE0"/>
    <w:rPr>
      <w:i/>
    </w:rPr>
  </w:style>
  <w:style w:type="character" w:customStyle="1" w:styleId="shorttext">
    <w:name w:val="short_text"/>
    <w:rsid w:val="00881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rklareliilozelidaresi.gov.t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jectoffice39@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B94E1-E821-4361-AD39-3604958AE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5941</Words>
  <Characters>33869</Characters>
  <Application>Microsoft Office Word</Application>
  <DocSecurity>0</DocSecurity>
  <Lines>282</Lines>
  <Paragraphs>79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39731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şeyda savaşan</cp:lastModifiedBy>
  <cp:revision>4</cp:revision>
  <cp:lastPrinted>2018-04-13T13:21:00Z</cp:lastPrinted>
  <dcterms:created xsi:type="dcterms:W3CDTF">2021-04-02T10:02:00Z</dcterms:created>
  <dcterms:modified xsi:type="dcterms:W3CDTF">2021-11-05T13:36:00Z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